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52"/>
        <w:gridCol w:w="9923"/>
      </w:tblGrid>
      <w:tr w:rsidR="00326A60" w:rsidRPr="00A34143" w:rsidTr="00294548">
        <w:tc>
          <w:tcPr>
            <w:tcW w:w="13575" w:type="dxa"/>
            <w:gridSpan w:val="2"/>
            <w:shd w:val="clear" w:color="auto" w:fill="92D050"/>
            <w:tcMar>
              <w:top w:w="113" w:type="dxa"/>
              <w:left w:w="108" w:type="dxa"/>
              <w:bottom w:w="113" w:type="dxa"/>
              <w:right w:w="108" w:type="dxa"/>
            </w:tcMar>
          </w:tcPr>
          <w:p w:rsidR="00326A60" w:rsidRPr="00A34143" w:rsidRDefault="00326A60" w:rsidP="00A10AD8">
            <w:pPr>
              <w:jc w:val="center"/>
              <w:rPr>
                <w:b/>
                <w:sz w:val="28"/>
                <w:szCs w:val="28"/>
              </w:rPr>
            </w:pPr>
            <w:bookmarkStart w:id="0" w:name="_GoBack"/>
            <w:bookmarkEnd w:id="0"/>
            <w:r w:rsidRPr="00A34143">
              <w:rPr>
                <w:b/>
                <w:sz w:val="28"/>
                <w:szCs w:val="28"/>
              </w:rPr>
              <w:t>PRAKTIKBESKRIVELSE</w:t>
            </w:r>
          </w:p>
          <w:p w:rsidR="00326A60" w:rsidRPr="00A34143" w:rsidRDefault="00326A60" w:rsidP="00A10AD8">
            <w:pPr>
              <w:jc w:val="center"/>
              <w:rPr>
                <w:b/>
              </w:rPr>
            </w:pPr>
            <w:r w:rsidRPr="00A34143">
              <w:rPr>
                <w:b/>
              </w:rPr>
              <w:t>jf. Bekendtgørelse nr. 211 af 06/03/2014 om uddannelse til professionsbachelor som pædagog.</w:t>
            </w:r>
          </w:p>
          <w:p w:rsidR="00326A60" w:rsidRPr="00A34143" w:rsidRDefault="00326A60" w:rsidP="003A3283">
            <w:pPr>
              <w:jc w:val="center"/>
              <w:rPr>
                <w:b/>
              </w:rPr>
            </w:pPr>
            <w:r w:rsidRPr="00A34143">
              <w:rPr>
                <w:b/>
              </w:rPr>
              <w:t>Gældende fra 1. august 2014</w:t>
            </w:r>
          </w:p>
        </w:tc>
      </w:tr>
      <w:tr w:rsidR="00326A60" w:rsidRPr="00A34143" w:rsidTr="00A10AD8">
        <w:tc>
          <w:tcPr>
            <w:tcW w:w="3652" w:type="dxa"/>
            <w:shd w:val="clear" w:color="auto" w:fill="EEECE1"/>
            <w:tcMar>
              <w:top w:w="113" w:type="dxa"/>
              <w:left w:w="108" w:type="dxa"/>
              <w:bottom w:w="113" w:type="dxa"/>
              <w:right w:w="108" w:type="dxa"/>
            </w:tcMar>
          </w:tcPr>
          <w:p w:rsidR="00326A60" w:rsidRPr="00A34143" w:rsidRDefault="00326A60" w:rsidP="00A10AD8">
            <w:pPr>
              <w:rPr>
                <w:b/>
              </w:rPr>
            </w:pPr>
            <w:r w:rsidRPr="00A34143">
              <w:rPr>
                <w:b/>
              </w:rPr>
              <w:t>Beskrivelse af praktikstedet:</w:t>
            </w:r>
          </w:p>
          <w:p w:rsidR="00326A60" w:rsidRPr="00A34143" w:rsidRDefault="00326A60" w:rsidP="00A10AD8">
            <w:r w:rsidRPr="00A34143">
              <w:t>Institutionens navn:</w:t>
            </w:r>
          </w:p>
          <w:p w:rsidR="00326A60" w:rsidRPr="00A34143" w:rsidRDefault="00326A60" w:rsidP="00A10AD8">
            <w:r w:rsidRPr="00A34143">
              <w:t>Adresse:</w:t>
            </w:r>
          </w:p>
          <w:p w:rsidR="00326A60" w:rsidRPr="00A34143" w:rsidRDefault="00326A60" w:rsidP="00A10AD8">
            <w:r w:rsidRPr="00A34143">
              <w:t>Postnr. og By:</w:t>
            </w:r>
          </w:p>
          <w:p w:rsidR="00326A60" w:rsidRPr="00A34143" w:rsidRDefault="00326A60" w:rsidP="00A10AD8">
            <w:r w:rsidRPr="00A34143">
              <w:t>Tlf.nr.:</w:t>
            </w:r>
          </w:p>
          <w:p w:rsidR="00326A60" w:rsidRPr="00A34143" w:rsidRDefault="00326A60" w:rsidP="00A10AD8">
            <w:r w:rsidRPr="00A34143">
              <w:t>Institutionens E-mail:</w:t>
            </w:r>
          </w:p>
          <w:p w:rsidR="00326A60" w:rsidRPr="00A34143" w:rsidRDefault="00326A60" w:rsidP="00A10AD8">
            <w:r w:rsidRPr="00A34143">
              <w:t xml:space="preserve">Hjemmeside adr.: </w:t>
            </w:r>
          </w:p>
          <w:p w:rsidR="00326A60" w:rsidRPr="00A34143" w:rsidRDefault="00326A60" w:rsidP="00A10AD8">
            <w:r w:rsidRPr="00A34143">
              <w:t>Institutionsleder:</w:t>
            </w:r>
          </w:p>
          <w:p w:rsidR="00326A60" w:rsidRPr="00A34143" w:rsidRDefault="00326A60" w:rsidP="00A10AD8">
            <w:r w:rsidRPr="00A34143">
              <w:t>Kontaktperson for praktik i p</w:t>
            </w:r>
            <w:r w:rsidRPr="00A34143">
              <w:t>æ</w:t>
            </w:r>
            <w:r w:rsidRPr="00A34143">
              <w:t>dagoguddannelsen:</w:t>
            </w:r>
          </w:p>
          <w:p w:rsidR="00326A60" w:rsidRPr="00A34143" w:rsidRDefault="00326A60" w:rsidP="00A10AD8">
            <w:r w:rsidRPr="00A34143">
              <w:t xml:space="preserve">Kommunal: </w:t>
            </w:r>
          </w:p>
          <w:p w:rsidR="00326A60" w:rsidRPr="00A34143" w:rsidRDefault="00326A60" w:rsidP="00A10AD8">
            <w:r w:rsidRPr="00A34143">
              <w:t xml:space="preserve">Privat: </w:t>
            </w:r>
          </w:p>
          <w:p w:rsidR="00326A60" w:rsidRPr="00A34143" w:rsidRDefault="00326A60" w:rsidP="00A10AD8">
            <w:r w:rsidRPr="00A34143">
              <w:t>Regional:</w:t>
            </w:r>
          </w:p>
        </w:tc>
        <w:tc>
          <w:tcPr>
            <w:tcW w:w="9923" w:type="dxa"/>
            <w:tcMar>
              <w:top w:w="113" w:type="dxa"/>
              <w:left w:w="108" w:type="dxa"/>
              <w:bottom w:w="113" w:type="dxa"/>
              <w:right w:w="108" w:type="dxa"/>
            </w:tcMar>
          </w:tcPr>
          <w:p w:rsidR="00326A60" w:rsidRPr="00A34143" w:rsidRDefault="00326A60" w:rsidP="00A10AD8">
            <w:pPr>
              <w:rPr>
                <w:color w:val="BFBFBF"/>
              </w:rPr>
            </w:pPr>
            <w:r w:rsidRPr="00A34143">
              <w:rPr>
                <w:color w:val="BFBFBF"/>
              </w:rPr>
              <w:t>(Skemaet tilpasser sig automatisk, når det udfyldes)</w:t>
            </w:r>
          </w:p>
          <w:p w:rsidR="00326A60" w:rsidRPr="000077A9" w:rsidRDefault="00326A60" w:rsidP="00A10AD8">
            <w:pPr>
              <w:rPr>
                <w:sz w:val="16"/>
                <w:szCs w:val="16"/>
              </w:rPr>
            </w:pPr>
            <w:r w:rsidRPr="000077A9">
              <w:rPr>
                <w:sz w:val="16"/>
                <w:szCs w:val="16"/>
              </w:rPr>
              <w:t xml:space="preserve">Den sikrede institution </w:t>
            </w:r>
            <w:r w:rsidRPr="000077A9">
              <w:rPr>
                <w:b/>
                <w:sz w:val="16"/>
                <w:szCs w:val="16"/>
              </w:rPr>
              <w:t>Koglen</w:t>
            </w:r>
            <w:r w:rsidRPr="000077A9">
              <w:rPr>
                <w:sz w:val="16"/>
                <w:szCs w:val="16"/>
              </w:rPr>
              <w:t>. Specialområde Kriminalitetstruede og Dømte Børn og Unge (DOK)</w:t>
            </w:r>
          </w:p>
          <w:p w:rsidR="00326A60" w:rsidRDefault="00326A60" w:rsidP="00A10AD8">
            <w:r>
              <w:t>Timlundvej 44 b</w:t>
            </w:r>
          </w:p>
          <w:p w:rsidR="00326A60" w:rsidRPr="00A34143" w:rsidRDefault="00326A60" w:rsidP="00A10AD8">
            <w:r>
              <w:t>7270 Stakroge</w:t>
            </w:r>
          </w:p>
          <w:p w:rsidR="00326A60" w:rsidRDefault="00326A60" w:rsidP="00A10AD8">
            <w:r>
              <w:t>78478800</w:t>
            </w:r>
          </w:p>
          <w:p w:rsidR="00326A60" w:rsidRDefault="00326A60" w:rsidP="00A10AD8">
            <w:r>
              <w:t>Koglen.ps.rm.dk</w:t>
            </w:r>
          </w:p>
          <w:p w:rsidR="00326A60" w:rsidRDefault="00326A60" w:rsidP="00A10AD8">
            <w:r>
              <w:t>DOK.rm.dk</w:t>
            </w:r>
          </w:p>
          <w:p w:rsidR="00326A60" w:rsidRDefault="00326A60" w:rsidP="00A10AD8">
            <w:r>
              <w:t>Områdeleder Lars Emil Reinholdt Andersen</w:t>
            </w:r>
          </w:p>
          <w:p w:rsidR="00326A60" w:rsidRPr="00A34143" w:rsidRDefault="00326A60" w:rsidP="00A10AD8">
            <w:r>
              <w:t>Sanne Timm Selvaratnam</w:t>
            </w:r>
          </w:p>
          <w:p w:rsidR="00326A60" w:rsidRPr="00A34143" w:rsidRDefault="00326A60" w:rsidP="00A10AD8"/>
          <w:p w:rsidR="00326A60" w:rsidRPr="00A34143" w:rsidRDefault="00326A60" w:rsidP="00A10AD8"/>
          <w:p w:rsidR="00326A60" w:rsidRPr="00A34143" w:rsidRDefault="00326A60" w:rsidP="00A10AD8"/>
          <w:p w:rsidR="00326A60" w:rsidRPr="00A34143" w:rsidRDefault="00326A60" w:rsidP="00A10AD8">
            <w:r>
              <w:t>X</w:t>
            </w:r>
          </w:p>
          <w:p w:rsidR="00326A60" w:rsidRPr="00A34143" w:rsidRDefault="00326A60" w:rsidP="00A10AD8"/>
          <w:p w:rsidR="00326A60" w:rsidRPr="00A34143" w:rsidRDefault="00326A60" w:rsidP="00A10AD8"/>
          <w:p w:rsidR="00326A60" w:rsidRPr="00A34143" w:rsidRDefault="00326A60" w:rsidP="00A10AD8"/>
          <w:p w:rsidR="00326A60" w:rsidRPr="00A34143" w:rsidRDefault="00326A60" w:rsidP="00A10AD8"/>
          <w:p w:rsidR="00326A60" w:rsidRPr="00A34143" w:rsidRDefault="00326A60" w:rsidP="00A10AD8"/>
          <w:p w:rsidR="00326A60" w:rsidRPr="00A34143" w:rsidRDefault="00326A60" w:rsidP="00A10AD8"/>
        </w:tc>
      </w:tr>
      <w:tr w:rsidR="00326A60" w:rsidRPr="00A34143" w:rsidTr="000D0442">
        <w:trPr>
          <w:trHeight w:val="2006"/>
        </w:trPr>
        <w:tc>
          <w:tcPr>
            <w:tcW w:w="3652" w:type="dxa"/>
            <w:shd w:val="clear" w:color="auto" w:fill="EEECE1"/>
            <w:tcMar>
              <w:top w:w="113" w:type="dxa"/>
              <w:left w:w="108" w:type="dxa"/>
              <w:bottom w:w="113" w:type="dxa"/>
              <w:right w:w="108" w:type="dxa"/>
            </w:tcMar>
          </w:tcPr>
          <w:p w:rsidR="00326A60" w:rsidRPr="00A34143" w:rsidRDefault="00326A60" w:rsidP="00A10AD8">
            <w:pPr>
              <w:rPr>
                <w:b/>
              </w:rPr>
            </w:pPr>
            <w:r w:rsidRPr="00A34143">
              <w:rPr>
                <w:b/>
              </w:rPr>
              <w:lastRenderedPageBreak/>
              <w:t xml:space="preserve">Institutionstype/ </w:t>
            </w:r>
            <w:r w:rsidRPr="00A34143">
              <w:rPr>
                <w:b/>
              </w:rPr>
              <w:br/>
              <w:t>foranstaltning</w:t>
            </w:r>
          </w:p>
          <w:p w:rsidR="00326A60" w:rsidRPr="00A34143" w:rsidRDefault="00326A60" w:rsidP="000D0442">
            <w:pPr>
              <w:pStyle w:val="Listeafsnit"/>
              <w:numPr>
                <w:ilvl w:val="0"/>
                <w:numId w:val="2"/>
              </w:numPr>
            </w:pPr>
            <w:r w:rsidRPr="00A34143">
              <w:t>Antal børn/unge /voksne</w:t>
            </w:r>
          </w:p>
          <w:p w:rsidR="00326A60" w:rsidRPr="00A34143" w:rsidRDefault="00326A60" w:rsidP="000D0442">
            <w:pPr>
              <w:pStyle w:val="Listeafsnit"/>
              <w:numPr>
                <w:ilvl w:val="0"/>
                <w:numId w:val="2"/>
              </w:numPr>
            </w:pPr>
            <w:r w:rsidRPr="00A34143">
              <w:t xml:space="preserve">Aldersgruppe </w:t>
            </w:r>
          </w:p>
          <w:p w:rsidR="00326A60" w:rsidRPr="00A34143" w:rsidRDefault="00326A60" w:rsidP="000D0442">
            <w:pPr>
              <w:pStyle w:val="Listeafsnit"/>
              <w:numPr>
                <w:ilvl w:val="0"/>
                <w:numId w:val="2"/>
              </w:numPr>
            </w:pPr>
            <w:r w:rsidRPr="00A34143">
              <w:t>Antal stuer / afdelinger</w:t>
            </w:r>
          </w:p>
          <w:p w:rsidR="00326A60" w:rsidRPr="00A34143" w:rsidRDefault="00326A60" w:rsidP="000D0442">
            <w:pPr>
              <w:pStyle w:val="Listeafsnit"/>
              <w:numPr>
                <w:ilvl w:val="0"/>
                <w:numId w:val="2"/>
              </w:numPr>
            </w:pPr>
            <w:r w:rsidRPr="00A34143">
              <w:t>Åbningstid</w:t>
            </w:r>
          </w:p>
        </w:tc>
        <w:tc>
          <w:tcPr>
            <w:tcW w:w="9923" w:type="dxa"/>
            <w:tcMar>
              <w:top w:w="113" w:type="dxa"/>
              <w:left w:w="108" w:type="dxa"/>
              <w:bottom w:w="113" w:type="dxa"/>
              <w:right w:w="108" w:type="dxa"/>
            </w:tcMar>
          </w:tcPr>
          <w:p w:rsidR="00326A60" w:rsidRPr="00A34143" w:rsidRDefault="00326A60" w:rsidP="00A10AD8">
            <w:pPr>
              <w:rPr>
                <w:color w:val="BFBFBF"/>
              </w:rPr>
            </w:pPr>
            <w:r w:rsidRPr="00A34143">
              <w:rPr>
                <w:color w:val="BFBFBF"/>
              </w:rPr>
              <w:t>(Skemaet tilpasser sig automatisk, når det udfyldes)</w:t>
            </w:r>
          </w:p>
          <w:p w:rsidR="00326A60" w:rsidRPr="00A34143" w:rsidRDefault="00326A60" w:rsidP="00A10AD8">
            <w:r w:rsidRPr="00A34143">
              <w:t>a)</w:t>
            </w:r>
            <w:r>
              <w:t>10</w:t>
            </w:r>
          </w:p>
          <w:p w:rsidR="00326A60" w:rsidRPr="00A34143" w:rsidRDefault="00326A60" w:rsidP="00A10AD8">
            <w:r w:rsidRPr="00A34143">
              <w:t>b)</w:t>
            </w:r>
            <w:r>
              <w:t>12-18 (21)</w:t>
            </w:r>
          </w:p>
          <w:p w:rsidR="00326A60" w:rsidRPr="00A34143" w:rsidRDefault="00326A60" w:rsidP="00A10AD8">
            <w:r w:rsidRPr="00A34143">
              <w:t>c)</w:t>
            </w:r>
            <w:r>
              <w:t>2</w:t>
            </w:r>
          </w:p>
          <w:p w:rsidR="00326A60" w:rsidRPr="00A34143" w:rsidRDefault="00326A60" w:rsidP="000D0442">
            <w:r w:rsidRPr="00A34143">
              <w:t>d)</w:t>
            </w:r>
            <w:r>
              <w:t>Døgn</w:t>
            </w:r>
          </w:p>
        </w:tc>
      </w:tr>
      <w:tr w:rsidR="00326A60" w:rsidRPr="00A34143" w:rsidTr="002D485B">
        <w:tc>
          <w:tcPr>
            <w:tcW w:w="3652" w:type="dxa"/>
            <w:shd w:val="clear" w:color="auto" w:fill="EEECE1"/>
            <w:tcMar>
              <w:top w:w="113" w:type="dxa"/>
              <w:left w:w="108" w:type="dxa"/>
              <w:bottom w:w="113" w:type="dxa"/>
              <w:right w:w="108" w:type="dxa"/>
            </w:tcMar>
          </w:tcPr>
          <w:p w:rsidR="00326A60" w:rsidRPr="00A34143" w:rsidRDefault="00326A60" w:rsidP="002D485B">
            <w:r w:rsidRPr="00A34143">
              <w:rPr>
                <w:b/>
              </w:rPr>
              <w:t>Institutionens formål</w:t>
            </w:r>
            <w:r w:rsidRPr="00A34143">
              <w:t xml:space="preserve"> </w:t>
            </w:r>
          </w:p>
          <w:p w:rsidR="00326A60" w:rsidRPr="00A34143" w:rsidRDefault="00326A60" w:rsidP="002D485B">
            <w:r w:rsidRPr="00A34143">
              <w:t>jf. lovgrundlag.</w:t>
            </w:r>
          </w:p>
        </w:tc>
        <w:tc>
          <w:tcPr>
            <w:tcW w:w="9923" w:type="dxa"/>
            <w:tcMar>
              <w:top w:w="113" w:type="dxa"/>
              <w:left w:w="108" w:type="dxa"/>
              <w:bottom w:w="113" w:type="dxa"/>
              <w:right w:w="108" w:type="dxa"/>
            </w:tcMar>
          </w:tcPr>
          <w:p w:rsidR="00326A60" w:rsidRPr="000077A9" w:rsidRDefault="00EF0775" w:rsidP="002D485B">
            <w:pPr>
              <w:rPr>
                <w:color w:val="BFBFBF"/>
              </w:rPr>
            </w:pPr>
            <w:r>
              <w:rPr>
                <w:color w:val="BFBFBF"/>
              </w:rPr>
              <w:t>Bekendtgørelse om magtanvendelse over for børn og unge anbragt uden for hjemmet</w:t>
            </w:r>
          </w:p>
        </w:tc>
      </w:tr>
      <w:tr w:rsidR="00326A60" w:rsidRPr="00A34143" w:rsidTr="00FB7619">
        <w:tc>
          <w:tcPr>
            <w:tcW w:w="3652" w:type="dxa"/>
            <w:shd w:val="clear" w:color="auto" w:fill="EEECE1"/>
            <w:tcMar>
              <w:top w:w="113" w:type="dxa"/>
              <w:left w:w="108" w:type="dxa"/>
              <w:bottom w:w="113" w:type="dxa"/>
              <w:right w:w="108" w:type="dxa"/>
            </w:tcMar>
          </w:tcPr>
          <w:p w:rsidR="00326A60" w:rsidRPr="00A34143" w:rsidRDefault="00326A60" w:rsidP="002D485B">
            <w:pPr>
              <w:rPr>
                <w:b/>
              </w:rPr>
            </w:pPr>
            <w:r w:rsidRPr="00A34143">
              <w:rPr>
                <w:b/>
              </w:rPr>
              <w:t>Karakteristik af brugergru</w:t>
            </w:r>
            <w:r w:rsidRPr="00A34143">
              <w:rPr>
                <w:b/>
              </w:rPr>
              <w:t>p</w:t>
            </w:r>
            <w:r w:rsidRPr="00A34143">
              <w:rPr>
                <w:b/>
              </w:rPr>
              <w:t>pen:</w:t>
            </w:r>
          </w:p>
          <w:p w:rsidR="00326A60" w:rsidRPr="00A34143" w:rsidRDefault="00326A60" w:rsidP="002D485B">
            <w:r w:rsidRPr="00A34143">
              <w:t>Beskrivelse af den / de aktuelle børne- / bruger/borgergruppe.</w:t>
            </w:r>
          </w:p>
        </w:tc>
        <w:tc>
          <w:tcPr>
            <w:tcW w:w="9923" w:type="dxa"/>
            <w:tcMar>
              <w:top w:w="113" w:type="dxa"/>
              <w:left w:w="108" w:type="dxa"/>
              <w:bottom w:w="113" w:type="dxa"/>
              <w:right w:w="108" w:type="dxa"/>
            </w:tcMar>
          </w:tcPr>
          <w:p w:rsidR="00EF0775" w:rsidRDefault="00326A60" w:rsidP="002D485B">
            <w:pPr>
              <w:rPr>
                <w:color w:val="BFBFBF"/>
              </w:rPr>
            </w:pPr>
            <w:r>
              <w:rPr>
                <w:color w:val="BFBFBF"/>
              </w:rPr>
              <w:t>Sårbare børn og unge, der af forskellige årsager er</w:t>
            </w:r>
            <w:r w:rsidR="00EF0775">
              <w:rPr>
                <w:color w:val="BFBFBF"/>
              </w:rPr>
              <w:t xml:space="preserve"> kriminalitetstruede og/eller dømte. </w:t>
            </w:r>
          </w:p>
          <w:p w:rsidR="00326A60" w:rsidRPr="00A34143" w:rsidRDefault="00EF0775" w:rsidP="002D485B">
            <w:pPr>
              <w:rPr>
                <w:color w:val="BFBFBF"/>
              </w:rPr>
            </w:pPr>
            <w:r>
              <w:rPr>
                <w:color w:val="BFBFBF"/>
              </w:rPr>
              <w:t>Det k</w:t>
            </w:r>
            <w:r w:rsidR="00326A60">
              <w:rPr>
                <w:color w:val="BFBFBF"/>
              </w:rPr>
              <w:t xml:space="preserve">an </w:t>
            </w:r>
            <w:r>
              <w:rPr>
                <w:color w:val="BFBFBF"/>
              </w:rPr>
              <w:t xml:space="preserve">herudover </w:t>
            </w:r>
            <w:r w:rsidR="00326A60">
              <w:rPr>
                <w:color w:val="BFBFBF"/>
              </w:rPr>
              <w:t xml:space="preserve">være Unge med blandede psykiatriske diagnoser, Selvskadende (misbrug, selvskade, prostitution) børn og unge anbragt under farlighedskriteriet. </w:t>
            </w:r>
            <w:r>
              <w:rPr>
                <w:color w:val="BFBFBF"/>
              </w:rPr>
              <w:t xml:space="preserve">Desuden </w:t>
            </w:r>
            <w:r w:rsidR="00326A60">
              <w:rPr>
                <w:color w:val="BFBFBF"/>
              </w:rPr>
              <w:t xml:space="preserve">Uledsagede unge </w:t>
            </w:r>
            <w:r>
              <w:rPr>
                <w:color w:val="BFBFBF"/>
              </w:rPr>
              <w:t xml:space="preserve">flygtninge </w:t>
            </w:r>
            <w:r w:rsidR="00326A60">
              <w:rPr>
                <w:color w:val="BFBFBF"/>
              </w:rPr>
              <w:t>under 18 år.</w:t>
            </w:r>
          </w:p>
        </w:tc>
      </w:tr>
      <w:tr w:rsidR="00326A60" w:rsidRPr="00A34143" w:rsidTr="00FB7619">
        <w:tc>
          <w:tcPr>
            <w:tcW w:w="3652" w:type="dxa"/>
            <w:shd w:val="clear" w:color="auto" w:fill="EEECE1"/>
            <w:tcMar>
              <w:top w:w="113" w:type="dxa"/>
              <w:left w:w="108" w:type="dxa"/>
              <w:bottom w:w="113" w:type="dxa"/>
              <w:right w:w="108" w:type="dxa"/>
            </w:tcMar>
          </w:tcPr>
          <w:p w:rsidR="00326A60" w:rsidRPr="00A34143" w:rsidRDefault="00326A60" w:rsidP="002D485B">
            <w:pPr>
              <w:rPr>
                <w:b/>
              </w:rPr>
            </w:pPr>
            <w:r w:rsidRPr="00A34143">
              <w:rPr>
                <w:b/>
              </w:rPr>
              <w:t>Arbejdsmetoder:</w:t>
            </w:r>
          </w:p>
          <w:p w:rsidR="00326A60" w:rsidRPr="00A34143" w:rsidRDefault="00326A60" w:rsidP="002D485B">
            <w:r w:rsidRPr="00A34143">
              <w:t>Kort beskrivelse af praktikstedets pædagogiske praksis og teoret</w:t>
            </w:r>
            <w:r w:rsidRPr="00A34143">
              <w:t>i</w:t>
            </w:r>
            <w:r w:rsidRPr="00A34143">
              <w:t>ske og metodiske grundlag (U</w:t>
            </w:r>
            <w:r w:rsidRPr="00A34143">
              <w:t>d</w:t>
            </w:r>
            <w:r w:rsidRPr="00A34143">
              <w:lastRenderedPageBreak/>
              <w:t>dybes senere i relation til udda</w:t>
            </w:r>
            <w:r w:rsidRPr="00A34143">
              <w:t>n</w:t>
            </w:r>
            <w:r w:rsidRPr="00A34143">
              <w:t>nelsesplanens videns- og færdi</w:t>
            </w:r>
            <w:r w:rsidRPr="00A34143">
              <w:t>g</w:t>
            </w:r>
            <w:r w:rsidRPr="00A34143">
              <w:t>hedsmål)</w:t>
            </w:r>
          </w:p>
          <w:p w:rsidR="00326A60" w:rsidRPr="00A34143" w:rsidRDefault="00326A60" w:rsidP="00FB7619"/>
        </w:tc>
        <w:tc>
          <w:tcPr>
            <w:tcW w:w="9923" w:type="dxa"/>
            <w:tcMar>
              <w:top w:w="113" w:type="dxa"/>
              <w:left w:w="108" w:type="dxa"/>
              <w:bottom w:w="113" w:type="dxa"/>
              <w:right w:w="108" w:type="dxa"/>
            </w:tcMar>
          </w:tcPr>
          <w:p w:rsidR="00326A60" w:rsidRPr="000077A9" w:rsidRDefault="00326A60" w:rsidP="000077A9">
            <w:pPr>
              <w:pStyle w:val="Standardtekst"/>
              <w:tabs>
                <w:tab w:val="left" w:pos="9638"/>
              </w:tabs>
              <w:ind w:right="-82"/>
              <w:jc w:val="both"/>
              <w:rPr>
                <w:b w:val="0"/>
                <w:color w:val="C0C0C0"/>
              </w:rPr>
            </w:pPr>
            <w:r w:rsidRPr="000077A9">
              <w:rPr>
                <w:b w:val="0"/>
                <w:color w:val="C0C0C0"/>
              </w:rPr>
              <w:lastRenderedPageBreak/>
              <w:t xml:space="preserve">På </w:t>
            </w:r>
            <w:smartTag w:uri="urn:schemas-microsoft-com:office:smarttags" w:element="PersonName">
              <w:r w:rsidRPr="000077A9">
                <w:rPr>
                  <w:b w:val="0"/>
                  <w:color w:val="C0C0C0"/>
                </w:rPr>
                <w:t>Koglen</w:t>
              </w:r>
            </w:smartTag>
            <w:r w:rsidRPr="000077A9">
              <w:rPr>
                <w:b w:val="0"/>
                <w:color w:val="C0C0C0"/>
              </w:rPr>
              <w:t xml:space="preserve"> arbejder vi ud fra et anerkendende menneskesyn, og en pædagogisk praksis, der te</w:t>
            </w:r>
            <w:r w:rsidRPr="000077A9">
              <w:rPr>
                <w:b w:val="0"/>
                <w:color w:val="C0C0C0"/>
              </w:rPr>
              <w:t>o</w:t>
            </w:r>
            <w:r w:rsidRPr="000077A9">
              <w:rPr>
                <w:b w:val="0"/>
                <w:color w:val="C0C0C0"/>
              </w:rPr>
              <w:t>retisk henter sin argumentation i Miljøterapien, den kognitive terapi, positiv social reinforcing, samt indlærings - og adfærdsterapeutiske principper. Vi sigter mod, at styrke den enkeltes kompetencer og færdigheder, samt at styrke den enkeltes følelse af mestring gennem en a</w:t>
            </w:r>
            <w:r w:rsidRPr="000077A9">
              <w:rPr>
                <w:b w:val="0"/>
                <w:color w:val="C0C0C0"/>
              </w:rPr>
              <w:t>d</w:t>
            </w:r>
            <w:r w:rsidRPr="000077A9">
              <w:rPr>
                <w:b w:val="0"/>
                <w:color w:val="C0C0C0"/>
              </w:rPr>
              <w:lastRenderedPageBreak/>
              <w:t>færd, der i højere grad er styret af indre kognitive processer.</w:t>
            </w:r>
          </w:p>
          <w:p w:rsidR="00326A60" w:rsidRPr="00A34143" w:rsidRDefault="00326A60" w:rsidP="002D485B">
            <w:pPr>
              <w:rPr>
                <w:color w:val="BFBFBF"/>
              </w:rPr>
            </w:pPr>
          </w:p>
        </w:tc>
      </w:tr>
      <w:tr w:rsidR="00326A60" w:rsidRPr="00A34143" w:rsidTr="00A10AD8">
        <w:tc>
          <w:tcPr>
            <w:tcW w:w="3652" w:type="dxa"/>
            <w:shd w:val="clear" w:color="auto" w:fill="EEECE1"/>
            <w:tcMar>
              <w:top w:w="113" w:type="dxa"/>
              <w:left w:w="108" w:type="dxa"/>
              <w:bottom w:w="113" w:type="dxa"/>
              <w:right w:w="108" w:type="dxa"/>
            </w:tcMar>
          </w:tcPr>
          <w:p w:rsidR="00326A60" w:rsidRPr="00A34143" w:rsidRDefault="00326A60" w:rsidP="00A10AD8">
            <w:pPr>
              <w:rPr>
                <w:b/>
              </w:rPr>
            </w:pPr>
            <w:r w:rsidRPr="00A34143">
              <w:rPr>
                <w:b/>
              </w:rPr>
              <w:lastRenderedPageBreak/>
              <w:t xml:space="preserve">Ansatte </w:t>
            </w:r>
          </w:p>
          <w:p w:rsidR="00326A60" w:rsidRPr="00A34143" w:rsidRDefault="00326A60" w:rsidP="00A10AD8">
            <w:r w:rsidRPr="00A34143">
              <w:t>(pædagogiske faggrupper, andre faggrupper)</w:t>
            </w:r>
          </w:p>
        </w:tc>
        <w:tc>
          <w:tcPr>
            <w:tcW w:w="9923" w:type="dxa"/>
            <w:tcMar>
              <w:top w:w="113" w:type="dxa"/>
              <w:left w:w="108" w:type="dxa"/>
              <w:bottom w:w="113" w:type="dxa"/>
              <w:right w:w="108" w:type="dxa"/>
            </w:tcMar>
          </w:tcPr>
          <w:p w:rsidR="00326A60" w:rsidRDefault="00326A60" w:rsidP="00A10AD8">
            <w:pPr>
              <w:rPr>
                <w:color w:val="BFBFBF"/>
              </w:rPr>
            </w:pPr>
            <w:r>
              <w:rPr>
                <w:color w:val="BFBFBF"/>
              </w:rPr>
              <w:t>Pædagoger</w:t>
            </w:r>
          </w:p>
          <w:p w:rsidR="00326A60" w:rsidRDefault="00326A60" w:rsidP="00A10AD8">
            <w:pPr>
              <w:rPr>
                <w:color w:val="BFBFBF"/>
              </w:rPr>
            </w:pPr>
            <w:r>
              <w:rPr>
                <w:color w:val="BFBFBF"/>
              </w:rPr>
              <w:t>Omsorgsmedhjælpere</w:t>
            </w:r>
          </w:p>
          <w:p w:rsidR="00326A60" w:rsidRDefault="00326A60" w:rsidP="00A10AD8">
            <w:pPr>
              <w:rPr>
                <w:color w:val="BFBFBF"/>
              </w:rPr>
            </w:pPr>
            <w:r>
              <w:rPr>
                <w:color w:val="BFBFBF"/>
              </w:rPr>
              <w:t>Lærer og faglærer</w:t>
            </w:r>
          </w:p>
          <w:p w:rsidR="00326A60" w:rsidRDefault="00326A60" w:rsidP="00A10AD8">
            <w:pPr>
              <w:rPr>
                <w:color w:val="BFBFBF"/>
              </w:rPr>
            </w:pPr>
            <w:r>
              <w:rPr>
                <w:color w:val="BFBFBF"/>
              </w:rPr>
              <w:t>Psykiatrisk konsulent</w:t>
            </w:r>
          </w:p>
          <w:p w:rsidR="00326A60" w:rsidRDefault="00326A60" w:rsidP="00A10AD8">
            <w:pPr>
              <w:rPr>
                <w:color w:val="BFBFBF"/>
              </w:rPr>
            </w:pPr>
            <w:r>
              <w:rPr>
                <w:color w:val="BFBFBF"/>
              </w:rPr>
              <w:t>Ledelse</w:t>
            </w:r>
          </w:p>
          <w:p w:rsidR="00326A60" w:rsidRDefault="00326A60" w:rsidP="00A10AD8">
            <w:pPr>
              <w:rPr>
                <w:color w:val="BFBFBF"/>
              </w:rPr>
            </w:pPr>
            <w:r>
              <w:rPr>
                <w:color w:val="BFBFBF"/>
              </w:rPr>
              <w:t>Socialrådgiver</w:t>
            </w:r>
          </w:p>
          <w:p w:rsidR="00326A60" w:rsidRDefault="00326A60" w:rsidP="00A10AD8">
            <w:pPr>
              <w:rPr>
                <w:color w:val="BFBFBF"/>
              </w:rPr>
            </w:pPr>
            <w:r>
              <w:rPr>
                <w:color w:val="BFBFBF"/>
              </w:rPr>
              <w:t>Administrativt personale</w:t>
            </w:r>
          </w:p>
          <w:p w:rsidR="00326A60" w:rsidRPr="000077A9" w:rsidRDefault="00326A60" w:rsidP="00A10AD8">
            <w:pPr>
              <w:rPr>
                <w:color w:val="BFBFBF"/>
              </w:rPr>
            </w:pPr>
            <w:r>
              <w:rPr>
                <w:color w:val="BFBFBF"/>
              </w:rPr>
              <w:t>Pedel</w:t>
            </w:r>
          </w:p>
        </w:tc>
      </w:tr>
      <w:tr w:rsidR="00326A60" w:rsidRPr="00A34143" w:rsidTr="00A10AD8">
        <w:tc>
          <w:tcPr>
            <w:tcW w:w="3652" w:type="dxa"/>
            <w:shd w:val="clear" w:color="auto" w:fill="EEECE1"/>
            <w:tcMar>
              <w:top w:w="113" w:type="dxa"/>
              <w:left w:w="108" w:type="dxa"/>
              <w:bottom w:w="113" w:type="dxa"/>
              <w:right w:w="108" w:type="dxa"/>
            </w:tcMar>
          </w:tcPr>
          <w:p w:rsidR="00326A60" w:rsidRPr="00A34143" w:rsidRDefault="00326A60" w:rsidP="00A10AD8">
            <w:pPr>
              <w:rPr>
                <w:b/>
              </w:rPr>
            </w:pPr>
            <w:r w:rsidRPr="00A34143">
              <w:rPr>
                <w:b/>
              </w:rPr>
              <w:t>Praktikvejlederens kvalifik</w:t>
            </w:r>
            <w:r w:rsidRPr="00A34143">
              <w:rPr>
                <w:b/>
              </w:rPr>
              <w:t>a</w:t>
            </w:r>
            <w:r w:rsidRPr="00A34143">
              <w:rPr>
                <w:b/>
              </w:rPr>
              <w:t>tioner:</w:t>
            </w:r>
          </w:p>
          <w:p w:rsidR="00326A60" w:rsidRPr="00A34143" w:rsidRDefault="00326A60" w:rsidP="00A10AD8">
            <w:pPr>
              <w:rPr>
                <w:b/>
              </w:rPr>
            </w:pPr>
          </w:p>
          <w:p w:rsidR="00326A60" w:rsidRPr="00A34143" w:rsidRDefault="00326A60" w:rsidP="00A10AD8"/>
          <w:p w:rsidR="00326A60" w:rsidRPr="00A34143" w:rsidRDefault="00326A60" w:rsidP="00A10AD8"/>
          <w:p w:rsidR="00326A60" w:rsidRPr="00A34143" w:rsidRDefault="00326A60" w:rsidP="00A10AD8"/>
          <w:p w:rsidR="00326A60" w:rsidRPr="00A34143" w:rsidRDefault="00326A60" w:rsidP="00A10AD8"/>
          <w:p w:rsidR="00326A60" w:rsidRPr="00A34143" w:rsidRDefault="00326A60" w:rsidP="00A10AD8"/>
          <w:p w:rsidR="00326A60" w:rsidRPr="00A34143" w:rsidRDefault="00326A60" w:rsidP="00A10AD8"/>
          <w:p w:rsidR="00326A60" w:rsidRPr="00A34143" w:rsidRDefault="00326A60" w:rsidP="00A10AD8"/>
          <w:p w:rsidR="00326A60" w:rsidRPr="00A34143" w:rsidRDefault="00326A60" w:rsidP="00A10AD8"/>
          <w:p w:rsidR="00326A60" w:rsidRPr="00A34143" w:rsidRDefault="00326A60" w:rsidP="00A10AD8"/>
          <w:p w:rsidR="00326A60" w:rsidRPr="00A34143" w:rsidRDefault="00326A60" w:rsidP="00A10AD8"/>
        </w:tc>
        <w:tc>
          <w:tcPr>
            <w:tcW w:w="9923" w:type="dxa"/>
            <w:tcMar>
              <w:top w:w="113" w:type="dxa"/>
              <w:left w:w="108" w:type="dxa"/>
              <w:bottom w:w="113" w:type="dxa"/>
              <w:right w:w="108" w:type="dxa"/>
            </w:tcMar>
          </w:tcPr>
          <w:p w:rsidR="00326A60" w:rsidRPr="00A34143" w:rsidRDefault="00326A60" w:rsidP="00A10AD8"/>
          <w:p w:rsidR="00326A60" w:rsidRPr="00A34143" w:rsidRDefault="004F3ABD" w:rsidP="00A10AD8">
            <w:r>
              <w:rPr>
                <w:noProof/>
                <w:lang w:eastAsia="da-DK"/>
              </w:rPr>
              <mc:AlternateContent>
                <mc:Choice Requires="wps">
                  <w:drawing>
                    <wp:anchor distT="0" distB="0" distL="114300" distR="114300" simplePos="0" relativeHeight="251649536" behindDoc="0" locked="0" layoutInCell="1" allowOverlap="1">
                      <wp:simplePos x="0" y="0"/>
                      <wp:positionH relativeFrom="column">
                        <wp:posOffset>2449195</wp:posOffset>
                      </wp:positionH>
                      <wp:positionV relativeFrom="paragraph">
                        <wp:posOffset>3175</wp:posOffset>
                      </wp:positionV>
                      <wp:extent cx="228600" cy="228600"/>
                      <wp:effectExtent l="0" t="0" r="19050" b="19050"/>
                      <wp:wrapNone/>
                      <wp:docPr id="19"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F0775" w:rsidRDefault="00EF0775"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3" o:spid="_x0000_s1026" type="#_x0000_t202" style="position:absolute;margin-left:192.85pt;margin-top:.2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">
                      <v:textbox>
                        <w:txbxContent>
                          <w:p w:rsidR="00EF0775" w:rsidRDefault="00EF0775" w:rsidP="00A10AD8"/>
                        </w:txbxContent>
                      </v:textbox>
                    </v:shape>
                  </w:pict>
                </mc:Fallback>
              </mc:AlternateContent>
            </w:r>
            <w:r w:rsidR="00326A60" w:rsidRPr="00A34143">
              <w:t>Pædagogisk grunduddannelse:</w:t>
            </w:r>
            <w:r w:rsidR="00326A60">
              <w:t xml:space="preserve"> X</w:t>
            </w:r>
          </w:p>
          <w:p w:rsidR="00326A60" w:rsidRPr="00A34143" w:rsidRDefault="004F3ABD" w:rsidP="00A10AD8">
            <w:r>
              <w:rPr>
                <w:noProof/>
                <w:lang w:eastAsia="da-DK"/>
              </w:rPr>
              <mc:AlternateContent>
                <mc:Choice Requires="wps">
                  <w:drawing>
                    <wp:anchor distT="0" distB="0" distL="114300" distR="114300" simplePos="0" relativeHeight="251650560" behindDoc="0" locked="0" layoutInCell="1" allowOverlap="1">
                      <wp:simplePos x="0" y="0"/>
                      <wp:positionH relativeFrom="column">
                        <wp:posOffset>2449195</wp:posOffset>
                      </wp:positionH>
                      <wp:positionV relativeFrom="paragraph">
                        <wp:posOffset>260350</wp:posOffset>
                      </wp:positionV>
                      <wp:extent cx="228600" cy="228600"/>
                      <wp:effectExtent l="0" t="0" r="19050" b="19050"/>
                      <wp:wrapNone/>
                      <wp:docPr id="14"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F0775" w:rsidRDefault="00EF0775"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1" o:spid="_x0000_s1027" type="#_x0000_t202" style="position:absolute;margin-left:192.85pt;margin-top:20.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">
                      <v:textbox>
                        <w:txbxContent>
                          <w:p w:rsidR="00EF0775" w:rsidRDefault="00EF0775" w:rsidP="00A10AD8"/>
                        </w:txbxContent>
                      </v:textbox>
                    </v:shape>
                  </w:pict>
                </mc:Fallback>
              </mc:AlternateContent>
            </w:r>
          </w:p>
          <w:p w:rsidR="00326A60" w:rsidRPr="00A34143" w:rsidRDefault="00326A60" w:rsidP="00A10AD8">
            <w:r w:rsidRPr="00A34143">
              <w:t>PD modul i praktikvejledning:</w:t>
            </w:r>
            <w:r>
              <w:t xml:space="preserve"> Det har de ene, de to øvrige forventes at få det.</w:t>
            </w:r>
          </w:p>
          <w:p w:rsidR="00326A60" w:rsidRPr="00A34143" w:rsidRDefault="004F3ABD" w:rsidP="00A10AD8">
            <w:r>
              <w:rPr>
                <w:noProof/>
                <w:lang w:eastAsia="da-DK"/>
              </w:rPr>
              <mc:AlternateContent>
                <mc:Choice Requires="wps">
                  <w:drawing>
                    <wp:anchor distT="0" distB="0" distL="114300" distR="114300" simplePos="0" relativeHeight="251651584" behindDoc="0" locked="0" layoutInCell="1" allowOverlap="1">
                      <wp:simplePos x="0" y="0"/>
                      <wp:positionH relativeFrom="column">
                        <wp:posOffset>2452370</wp:posOffset>
                      </wp:positionH>
                      <wp:positionV relativeFrom="paragraph">
                        <wp:posOffset>228600</wp:posOffset>
                      </wp:positionV>
                      <wp:extent cx="228600" cy="228600"/>
                      <wp:effectExtent l="0" t="0" r="19050" b="19050"/>
                      <wp:wrapNone/>
                      <wp:docPr id="13"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F0775" w:rsidRDefault="00EF0775"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0" o:spid="_x0000_s1028" type="#_x0000_t202" style="position:absolute;margin-left:193.1pt;margin-top:18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">
                      <v:textbox>
                        <w:txbxContent>
                          <w:p w:rsidR="00EF0775" w:rsidRDefault="00EF0775" w:rsidP="00A10AD8"/>
                        </w:txbxContent>
                      </v:textbox>
                    </v:shape>
                  </w:pict>
                </mc:Fallback>
              </mc:AlternateContent>
            </w:r>
          </w:p>
          <w:p w:rsidR="00326A60" w:rsidRPr="00A34143" w:rsidRDefault="00326A60" w:rsidP="00A10AD8">
            <w:r w:rsidRPr="00A34143">
              <w:t xml:space="preserve">Diplomuddannelse </w:t>
            </w:r>
          </w:p>
          <w:p w:rsidR="00326A60" w:rsidRPr="00A34143" w:rsidRDefault="004F3ABD" w:rsidP="00A10AD8">
            <w:r>
              <w:rPr>
                <w:noProof/>
                <w:lang w:eastAsia="da-DK"/>
              </w:rPr>
              <mc:AlternateContent>
                <mc:Choice Requires="wps">
                  <w:drawing>
                    <wp:anchor distT="0" distB="0" distL="114300" distR="114300" simplePos="0" relativeHeight="251652608" behindDoc="0" locked="0" layoutInCell="1" allowOverlap="1">
                      <wp:simplePos x="0" y="0"/>
                      <wp:positionH relativeFrom="column">
                        <wp:posOffset>2452370</wp:posOffset>
                      </wp:positionH>
                      <wp:positionV relativeFrom="paragraph">
                        <wp:posOffset>224155</wp:posOffset>
                      </wp:positionV>
                      <wp:extent cx="228600" cy="228600"/>
                      <wp:effectExtent l="0" t="0" r="19050" b="19050"/>
                      <wp:wrapNone/>
                      <wp:docPr id="11"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F0775" w:rsidRDefault="00EF0775"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9" o:spid="_x0000_s1029" type="#_x0000_t202" style="position:absolute;margin-left:193.1pt;margin-top:17.6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">
                      <v:textbox>
                        <w:txbxContent>
                          <w:p w:rsidR="00EF0775" w:rsidRDefault="00EF0775" w:rsidP="00A10AD8"/>
                        </w:txbxContent>
                      </v:textbox>
                    </v:shape>
                  </w:pict>
                </mc:Fallback>
              </mc:AlternateContent>
            </w:r>
          </w:p>
          <w:p w:rsidR="00326A60" w:rsidRPr="00A34143" w:rsidRDefault="00326A60" w:rsidP="00A10AD8">
            <w:r w:rsidRPr="00A34143">
              <w:lastRenderedPageBreak/>
              <w:t>Andet/ andre uddannelser:</w:t>
            </w:r>
          </w:p>
          <w:p w:rsidR="00326A60" w:rsidRPr="00A34143" w:rsidRDefault="00326A60" w:rsidP="00A10AD8"/>
          <w:p w:rsidR="00326A60" w:rsidRPr="00A34143" w:rsidRDefault="00326A60" w:rsidP="00A10AD8"/>
          <w:p w:rsidR="00326A60" w:rsidRPr="00A34143" w:rsidRDefault="00326A60" w:rsidP="00A10AD8">
            <w:r w:rsidRPr="00A34143">
              <w:t>Navne:</w:t>
            </w:r>
          </w:p>
          <w:p w:rsidR="00326A60" w:rsidRPr="00A34143" w:rsidRDefault="00326A60" w:rsidP="00A10AD8"/>
        </w:tc>
      </w:tr>
      <w:tr w:rsidR="00326A60" w:rsidRPr="00A34143" w:rsidTr="00A10AD8">
        <w:tc>
          <w:tcPr>
            <w:tcW w:w="3652" w:type="dxa"/>
            <w:shd w:val="clear" w:color="auto" w:fill="EEECE1"/>
            <w:tcMar>
              <w:top w:w="113" w:type="dxa"/>
              <w:left w:w="108" w:type="dxa"/>
              <w:bottom w:w="113" w:type="dxa"/>
              <w:right w:w="108" w:type="dxa"/>
            </w:tcMar>
          </w:tcPr>
          <w:p w:rsidR="00326A60" w:rsidRPr="00A34143" w:rsidRDefault="00326A60" w:rsidP="00A10AD8">
            <w:r w:rsidRPr="00A34143">
              <w:rPr>
                <w:b/>
              </w:rPr>
              <w:lastRenderedPageBreak/>
              <w:t>Tværprofessionelt samarbejde in- og eksternt</w:t>
            </w:r>
            <w:r w:rsidRPr="00A34143">
              <w:t xml:space="preserve">: </w:t>
            </w:r>
          </w:p>
        </w:tc>
        <w:tc>
          <w:tcPr>
            <w:tcW w:w="9923" w:type="dxa"/>
            <w:tcMar>
              <w:top w:w="113" w:type="dxa"/>
              <w:left w:w="108" w:type="dxa"/>
              <w:bottom w:w="113" w:type="dxa"/>
              <w:right w:w="108" w:type="dxa"/>
            </w:tcMar>
          </w:tcPr>
          <w:p w:rsidR="00326A60" w:rsidRDefault="00326A60" w:rsidP="00A10AD8">
            <w:pPr>
              <w:rPr>
                <w:color w:val="BFBFBF"/>
              </w:rPr>
            </w:pPr>
            <w:r>
              <w:rPr>
                <w:color w:val="BFBFBF"/>
              </w:rPr>
              <w:t>Psykologkorps</w:t>
            </w:r>
          </w:p>
          <w:p w:rsidR="00326A60" w:rsidRDefault="00326A60" w:rsidP="00A10AD8">
            <w:pPr>
              <w:rPr>
                <w:color w:val="BFBFBF"/>
              </w:rPr>
            </w:pPr>
            <w:r>
              <w:rPr>
                <w:color w:val="BFBFBF"/>
              </w:rPr>
              <w:t>Massage terapeut</w:t>
            </w:r>
          </w:p>
          <w:p w:rsidR="00326A60" w:rsidRDefault="00326A60" w:rsidP="00A10AD8">
            <w:pPr>
              <w:rPr>
                <w:color w:val="BFBFBF"/>
              </w:rPr>
            </w:pPr>
            <w:r>
              <w:rPr>
                <w:color w:val="BFBFBF"/>
              </w:rPr>
              <w:t>Kommunal sagsbehandler</w:t>
            </w:r>
          </w:p>
          <w:p w:rsidR="00326A60" w:rsidRDefault="00326A60" w:rsidP="00A10AD8">
            <w:pPr>
              <w:rPr>
                <w:color w:val="BFBFBF"/>
              </w:rPr>
            </w:pPr>
            <w:r>
              <w:rPr>
                <w:color w:val="BFBFBF"/>
              </w:rPr>
              <w:t>Plejefamilier</w:t>
            </w:r>
          </w:p>
          <w:p w:rsidR="00326A60" w:rsidRDefault="00326A60" w:rsidP="00A10AD8">
            <w:pPr>
              <w:rPr>
                <w:color w:val="BFBFBF"/>
              </w:rPr>
            </w:pPr>
            <w:r>
              <w:rPr>
                <w:color w:val="BFBFBF"/>
              </w:rPr>
              <w:t>Døgninstitutioner</w:t>
            </w:r>
          </w:p>
          <w:p w:rsidR="00326A60" w:rsidRDefault="00326A60" w:rsidP="00A10AD8">
            <w:pPr>
              <w:rPr>
                <w:color w:val="BFBFBF"/>
              </w:rPr>
            </w:pPr>
            <w:r>
              <w:rPr>
                <w:color w:val="BFBFBF"/>
              </w:rPr>
              <w:t>Folkeskoler</w:t>
            </w:r>
          </w:p>
          <w:p w:rsidR="00326A60" w:rsidRDefault="00326A60" w:rsidP="00A10AD8">
            <w:pPr>
              <w:rPr>
                <w:color w:val="BFBFBF"/>
              </w:rPr>
            </w:pPr>
            <w:r>
              <w:rPr>
                <w:color w:val="BFBFBF"/>
              </w:rPr>
              <w:t>Politi</w:t>
            </w:r>
          </w:p>
          <w:p w:rsidR="00326A60" w:rsidRDefault="00326A60" w:rsidP="00A10AD8">
            <w:pPr>
              <w:rPr>
                <w:color w:val="BFBFBF"/>
              </w:rPr>
            </w:pPr>
            <w:r>
              <w:rPr>
                <w:color w:val="BFBFBF"/>
              </w:rPr>
              <w:t>Retsvæsen</w:t>
            </w:r>
          </w:p>
          <w:p w:rsidR="00326A60" w:rsidRDefault="00326A60" w:rsidP="00A10AD8">
            <w:pPr>
              <w:rPr>
                <w:color w:val="BFBFBF"/>
              </w:rPr>
            </w:pPr>
            <w:r>
              <w:rPr>
                <w:color w:val="BFBFBF"/>
              </w:rPr>
              <w:t>Ergoterapeut</w:t>
            </w:r>
          </w:p>
          <w:p w:rsidR="00326A60" w:rsidRPr="000077A9" w:rsidRDefault="00326A60" w:rsidP="00A10AD8">
            <w:pPr>
              <w:rPr>
                <w:color w:val="BFBFBF"/>
              </w:rPr>
            </w:pPr>
            <w:r>
              <w:rPr>
                <w:color w:val="BFBFBF"/>
              </w:rPr>
              <w:t>Misbrugscentre</w:t>
            </w:r>
          </w:p>
        </w:tc>
      </w:tr>
      <w:tr w:rsidR="00326A60" w:rsidRPr="00A34143" w:rsidTr="002D485B">
        <w:trPr>
          <w:trHeight w:val="660"/>
        </w:trPr>
        <w:tc>
          <w:tcPr>
            <w:tcW w:w="3652" w:type="dxa"/>
            <w:shd w:val="clear" w:color="auto" w:fill="EEECE1"/>
            <w:tcMar>
              <w:top w:w="113" w:type="dxa"/>
              <w:left w:w="108" w:type="dxa"/>
              <w:bottom w:w="113" w:type="dxa"/>
              <w:right w:w="108" w:type="dxa"/>
            </w:tcMar>
          </w:tcPr>
          <w:p w:rsidR="00326A60" w:rsidRPr="00A34143" w:rsidRDefault="00326A60" w:rsidP="002D485B">
            <w:pPr>
              <w:rPr>
                <w:b/>
              </w:rPr>
            </w:pPr>
            <w:r w:rsidRPr="00A34143">
              <w:rPr>
                <w:b/>
              </w:rPr>
              <w:t>Særlige forhold omkring den studerendes ansættelse:</w:t>
            </w:r>
          </w:p>
        </w:tc>
        <w:tc>
          <w:tcPr>
            <w:tcW w:w="9923" w:type="dxa"/>
            <w:tcMar>
              <w:top w:w="113" w:type="dxa"/>
              <w:left w:w="108" w:type="dxa"/>
              <w:bottom w:w="113" w:type="dxa"/>
              <w:right w:w="108" w:type="dxa"/>
            </w:tcMar>
          </w:tcPr>
          <w:p w:rsidR="00CC5942" w:rsidRDefault="00326A60" w:rsidP="002D485B">
            <w:r>
              <w:t>Der forventes at man er fysisk og psykisk robust.</w:t>
            </w:r>
          </w:p>
          <w:p w:rsidR="00326A60" w:rsidRDefault="00326A60" w:rsidP="002D485B">
            <w:r>
              <w:lastRenderedPageBreak/>
              <w:t>Vi modtager kun studerende i 3. praktik</w:t>
            </w:r>
          </w:p>
          <w:p w:rsidR="00326A60" w:rsidRPr="00A34143" w:rsidRDefault="00326A60" w:rsidP="002D485B">
            <w:r>
              <w:t xml:space="preserve">Man indkaldes til samtale med øvrige interesserede studerende, hvorefter der sker udvælgelse. </w:t>
            </w:r>
          </w:p>
        </w:tc>
      </w:tr>
      <w:tr w:rsidR="00326A60" w:rsidRPr="00A34143" w:rsidTr="00A10AD8">
        <w:tc>
          <w:tcPr>
            <w:tcW w:w="3652" w:type="dxa"/>
            <w:shd w:val="clear" w:color="auto" w:fill="EEECE1"/>
            <w:tcMar>
              <w:top w:w="113" w:type="dxa"/>
              <w:left w:w="108" w:type="dxa"/>
              <w:bottom w:w="113" w:type="dxa"/>
              <w:right w:w="108" w:type="dxa"/>
            </w:tcMar>
          </w:tcPr>
          <w:p w:rsidR="00326A60" w:rsidRPr="00A34143" w:rsidRDefault="00326A60" w:rsidP="00A10AD8">
            <w:pPr>
              <w:rPr>
                <w:b/>
              </w:rPr>
            </w:pPr>
            <w:r w:rsidRPr="00A34143">
              <w:rPr>
                <w:b/>
              </w:rPr>
              <w:lastRenderedPageBreak/>
              <w:t>Arbejdsforhold</w:t>
            </w:r>
          </w:p>
          <w:p w:rsidR="00326A60" w:rsidRPr="00A34143" w:rsidRDefault="00326A60" w:rsidP="00A10AD8">
            <w:r w:rsidRPr="00A34143">
              <w:t>Forventes den studerende at a</w:t>
            </w:r>
            <w:r w:rsidRPr="00A34143">
              <w:t>r</w:t>
            </w:r>
            <w:r w:rsidRPr="00A34143">
              <w:t>bejde alene?</w:t>
            </w:r>
          </w:p>
          <w:p w:rsidR="00326A60" w:rsidRPr="00A34143" w:rsidRDefault="00326A60" w:rsidP="00A10AD8">
            <w:r w:rsidRPr="00A34143">
              <w:t>Ved bekræftelse: hvor meget og hvordan?</w:t>
            </w:r>
          </w:p>
        </w:tc>
        <w:tc>
          <w:tcPr>
            <w:tcW w:w="9923" w:type="dxa"/>
            <w:tcMar>
              <w:top w:w="113" w:type="dxa"/>
              <w:left w:w="108" w:type="dxa"/>
              <w:bottom w:w="113" w:type="dxa"/>
              <w:right w:w="108" w:type="dxa"/>
            </w:tcMar>
          </w:tcPr>
          <w:p w:rsidR="00326A60" w:rsidRDefault="00326A60" w:rsidP="00E20D8C">
            <w:r>
              <w:t>Den studerende følger den første ca. 1½ mdr. vejleder som ekstra person</w:t>
            </w:r>
            <w:r w:rsidR="00EF0775">
              <w:t xml:space="preserve"> på afdelingen</w:t>
            </w:r>
            <w:r>
              <w:t xml:space="preserve">. Der vil være flere kortere vagter, for at komme ind så ofte som muligt – enkelte vagter tilknyttes man en sekundær vejleder/kollega. </w:t>
            </w:r>
          </w:p>
          <w:p w:rsidR="00326A60" w:rsidRDefault="00326A60" w:rsidP="00E20D8C">
            <w:r>
              <w:t>Herefter skal man have vagter på egen hånd (med de 2 kolleger der også er på arbejde). Det kan forekomme at vagter tildeles på den modsatte afdeling end den man er tilknyttet (gælder alle ansatte).</w:t>
            </w:r>
          </w:p>
          <w:p w:rsidR="00326A60" w:rsidRDefault="00326A60" w:rsidP="00E20D8C">
            <w:r>
              <w:t>Vejledning forventes i den periode uden vejleder, planlagt på fælles vagter, alternativt må den studerende forvente at skulle møde ind til disse.</w:t>
            </w:r>
          </w:p>
          <w:p w:rsidR="00326A60" w:rsidRPr="00A34143" w:rsidRDefault="00326A60" w:rsidP="00A10AD8"/>
        </w:tc>
      </w:tr>
      <w:tr w:rsidR="00326A60" w:rsidRPr="00A34143" w:rsidTr="00A10AD8">
        <w:tc>
          <w:tcPr>
            <w:tcW w:w="3652" w:type="dxa"/>
            <w:shd w:val="clear" w:color="auto" w:fill="EEECE1"/>
            <w:tcMar>
              <w:top w:w="113" w:type="dxa"/>
              <w:left w:w="108" w:type="dxa"/>
              <w:bottom w:w="113" w:type="dxa"/>
              <w:right w:w="108" w:type="dxa"/>
            </w:tcMar>
          </w:tcPr>
          <w:p w:rsidR="00326A60" w:rsidRPr="00A34143" w:rsidRDefault="00326A60" w:rsidP="00A10AD8">
            <w:pPr>
              <w:rPr>
                <w:b/>
              </w:rPr>
            </w:pPr>
            <w:r w:rsidRPr="00A34143">
              <w:rPr>
                <w:b/>
              </w:rPr>
              <w:t>Øvrige oplysninger</w:t>
            </w:r>
          </w:p>
        </w:tc>
        <w:tc>
          <w:tcPr>
            <w:tcW w:w="9923" w:type="dxa"/>
            <w:tcMar>
              <w:top w:w="113" w:type="dxa"/>
              <w:left w:w="108" w:type="dxa"/>
              <w:bottom w:w="113" w:type="dxa"/>
              <w:right w:w="108" w:type="dxa"/>
            </w:tcMar>
          </w:tcPr>
          <w:p w:rsidR="00326A60" w:rsidRDefault="00326A60" w:rsidP="00A10AD8">
            <w:pPr>
              <w:rPr>
                <w:color w:val="BFBFBF"/>
              </w:rPr>
            </w:pPr>
            <w:r w:rsidRPr="00A34143">
              <w:rPr>
                <w:color w:val="BFBFBF"/>
              </w:rPr>
              <w:t>(Skemaet tilpasser sig automatisk, når det udfyldes)</w:t>
            </w:r>
          </w:p>
          <w:p w:rsidR="00CC5942" w:rsidRPr="00A34143" w:rsidRDefault="00CC5942" w:rsidP="00A10AD8">
            <w:pPr>
              <w:rPr>
                <w:color w:val="BFBFBF"/>
              </w:rPr>
            </w:pPr>
            <w:r>
              <w:rPr>
                <w:color w:val="BFBFBF"/>
              </w:rPr>
              <w:t>Der er på institutionen et særligt fokus på sikkerhed, og der arbejdes meget struktureret, og en ansat forventes at fremstå som en egnet rolle model ift. de retningslinjer retnings linjer og fo</w:t>
            </w:r>
            <w:r>
              <w:rPr>
                <w:color w:val="BFBFBF"/>
              </w:rPr>
              <w:t>r</w:t>
            </w:r>
            <w:r>
              <w:rPr>
                <w:color w:val="BFBFBF"/>
              </w:rPr>
              <w:t>ventninger vi stiller til de unge.</w:t>
            </w:r>
          </w:p>
        </w:tc>
      </w:tr>
    </w:tbl>
    <w:p w:rsidR="00326A60" w:rsidRDefault="00326A60"/>
    <w:p w:rsidR="00326A60" w:rsidRDefault="00326A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575"/>
      </w:tblGrid>
      <w:tr w:rsidR="00326A60" w:rsidRPr="00A34143" w:rsidTr="00294548">
        <w:tc>
          <w:tcPr>
            <w:tcW w:w="13575" w:type="dxa"/>
            <w:shd w:val="clear" w:color="auto" w:fill="92D050"/>
          </w:tcPr>
          <w:p w:rsidR="00326A60" w:rsidRPr="00294548" w:rsidRDefault="00326A60" w:rsidP="002D485B">
            <w:pPr>
              <w:pStyle w:val="Litra"/>
              <w:jc w:val="center"/>
              <w:rPr>
                <w:rFonts w:ascii="Verdana" w:hAnsi="Verdana"/>
                <w:b/>
                <w:sz w:val="28"/>
                <w:szCs w:val="28"/>
              </w:rPr>
            </w:pPr>
            <w:r w:rsidRPr="00294548">
              <w:rPr>
                <w:rFonts w:ascii="Verdana" w:hAnsi="Verdana"/>
                <w:b/>
                <w:sz w:val="28"/>
                <w:szCs w:val="28"/>
              </w:rPr>
              <w:lastRenderedPageBreak/>
              <w:t xml:space="preserve">Uddannelsesplan </w:t>
            </w:r>
          </w:p>
          <w:p w:rsidR="00326A60" w:rsidRPr="00A34143" w:rsidRDefault="00326A60" w:rsidP="00294548">
            <w:r w:rsidRPr="00A34143">
              <w:t>Praktikstedet skal jf. bekendtgørelsen §9 stk. 2 udfærdige Uddannelsesplan for de praktikperioder, praktikstedet kan modtage st</w:t>
            </w:r>
            <w:r w:rsidRPr="00A34143">
              <w:t>u</w:t>
            </w:r>
            <w:r w:rsidRPr="00A34143">
              <w:t>derende. Planen skal udarbejdes i overensstemmelse med kompetencemålene for de relevante praktikperioder med angivelse af relevant litteratur, organisering af praktikvejledning og af kontakt til professionshøjskolen. Uddannelsesplanen udarbejdes i sama</w:t>
            </w:r>
            <w:r w:rsidRPr="00A34143">
              <w:t>r</w:t>
            </w:r>
            <w:r w:rsidRPr="00A34143">
              <w:t>bejde med professionshøjskolen.</w:t>
            </w:r>
          </w:p>
        </w:tc>
      </w:tr>
      <w:tr w:rsidR="00326A60" w:rsidRPr="00A34143" w:rsidTr="00895B8A">
        <w:trPr>
          <w:trHeight w:val="4780"/>
        </w:trPr>
        <w:tc>
          <w:tcPr>
            <w:tcW w:w="13575" w:type="dxa"/>
            <w:shd w:val="clear" w:color="auto" w:fill="EEECE1"/>
          </w:tcPr>
          <w:p w:rsidR="00326A60" w:rsidRPr="00A34143" w:rsidRDefault="00326A60" w:rsidP="002D485B">
            <w:pPr>
              <w:shd w:val="clear" w:color="auto" w:fill="EEECE1"/>
              <w:spacing w:line="360" w:lineRule="auto"/>
              <w:rPr>
                <w:b/>
              </w:rPr>
            </w:pPr>
            <w:r w:rsidRPr="00A34143">
              <w:rPr>
                <w:b/>
              </w:rPr>
              <w:t>Specialiseringsmuligheder:</w:t>
            </w:r>
          </w:p>
          <w:p w:rsidR="00326A60" w:rsidRPr="00A34143" w:rsidRDefault="00326A60" w:rsidP="002D485B">
            <w:pPr>
              <w:rPr>
                <w:rFonts w:cs="Tahoma"/>
                <w:i/>
              </w:rPr>
            </w:pPr>
            <w:r w:rsidRPr="00A34143">
              <w:rPr>
                <w:rFonts w:cs="Tahoma"/>
              </w:rPr>
              <w:t>Hvilke specialiseringsmuligheder kan praktikstedet tilbyde? (</w:t>
            </w:r>
            <w:r w:rsidRPr="00A34143">
              <w:rPr>
                <w:rFonts w:cs="Tahoma"/>
                <w:i/>
              </w:rPr>
              <w:t>Sæt X - Nogle praktiksteder, kan tilbyde flere specialiseringsmuligh</w:t>
            </w:r>
            <w:r w:rsidRPr="00A34143">
              <w:rPr>
                <w:rFonts w:cs="Tahoma"/>
                <w:i/>
              </w:rPr>
              <w:t>e</w:t>
            </w:r>
            <w:r w:rsidRPr="00A34143">
              <w:rPr>
                <w:rFonts w:cs="Tahoma"/>
                <w:i/>
              </w:rPr>
              <w:t>der. Vi opfordrer til, at praktikstedet angiver primær og evt. sekundær specialiseringsmulighed. Den primære specialiserings ko</w:t>
            </w:r>
            <w:r w:rsidRPr="00A34143">
              <w:rPr>
                <w:rFonts w:cs="Tahoma"/>
                <w:i/>
              </w:rPr>
              <w:t>m</w:t>
            </w:r>
            <w:r w:rsidRPr="00A34143">
              <w:rPr>
                <w:rFonts w:cs="Tahoma"/>
                <w:i/>
              </w:rPr>
              <w:t xml:space="preserve">petenceområder for 2. og 3. praktik </w:t>
            </w:r>
            <w:r w:rsidRPr="00A34143">
              <w:rPr>
                <w:rFonts w:cs="Tahoma"/>
                <w:i/>
                <w:u w:val="single"/>
              </w:rPr>
              <w:t>skal</w:t>
            </w:r>
            <w:r w:rsidRPr="00A34143">
              <w:rPr>
                <w:rFonts w:cs="Tahoma"/>
                <w:i/>
              </w:rPr>
              <w:t xml:space="preserve"> præsenteres i uddannelsesplanen.  Praktikstedet kan præsentere det sekundære special</w:t>
            </w:r>
            <w:r w:rsidRPr="00A34143">
              <w:rPr>
                <w:rFonts w:cs="Tahoma"/>
                <w:i/>
              </w:rPr>
              <w:t>i</w:t>
            </w:r>
            <w:r w:rsidRPr="00A34143">
              <w:rPr>
                <w:rFonts w:cs="Tahoma"/>
                <w:i/>
              </w:rPr>
              <w:t>seringsområde på samme måde)</w:t>
            </w:r>
          </w:p>
          <w:p w:rsidR="00326A60" w:rsidRPr="00A34143" w:rsidRDefault="004F3ABD" w:rsidP="002D485B">
            <w:pPr>
              <w:rPr>
                <w:rFonts w:cs="Tahoma"/>
                <w:i/>
              </w:rPr>
            </w:pPr>
            <w:r>
              <w:rPr>
                <w:noProof/>
                <w:lang w:eastAsia="da-DK"/>
              </w:rPr>
              <mc:AlternateContent>
                <mc:Choice Requires="wps">
                  <w:drawing>
                    <wp:anchor distT="0" distB="0" distL="114300" distR="114300" simplePos="0" relativeHeight="251654656" behindDoc="0" locked="0" layoutInCell="1" allowOverlap="1">
                      <wp:simplePos x="0" y="0"/>
                      <wp:positionH relativeFrom="column">
                        <wp:posOffset>5621655</wp:posOffset>
                      </wp:positionH>
                      <wp:positionV relativeFrom="paragraph">
                        <wp:posOffset>294640</wp:posOffset>
                      </wp:positionV>
                      <wp:extent cx="228600" cy="228600"/>
                      <wp:effectExtent l="0" t="0" r="19050" b="19050"/>
                      <wp:wrapNone/>
                      <wp:docPr id="10"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F0775" w:rsidRPr="006D3043" w:rsidRDefault="00EF077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30" type="#_x0000_t202" style="position:absolute;margin-left:442.65pt;margin-top:23.2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">
                      <v:textbox>
                        <w:txbxContent>
                          <w:p w:rsidR="00EF0775" w:rsidRPr="006D3043" w:rsidRDefault="00EF0775" w:rsidP="00895B8A"/>
                        </w:txbxContent>
                      </v:textbox>
                    </v:shape>
                  </w:pict>
                </mc:Fallback>
              </mc:AlternateContent>
            </w:r>
            <w:r w:rsidR="00326A60" w:rsidRPr="00A34143">
              <w:rPr>
                <w:rFonts w:cs="Tahoma"/>
                <w:i/>
              </w:rPr>
              <w:t xml:space="preserve">                                                                              Primær:                    Sekundær:</w:t>
            </w:r>
          </w:p>
          <w:p w:rsidR="00326A60" w:rsidRPr="00A34143" w:rsidRDefault="004F3ABD" w:rsidP="002D485B">
            <w:pPr>
              <w:numPr>
                <w:ilvl w:val="0"/>
                <w:numId w:val="1"/>
              </w:numPr>
              <w:spacing w:after="0" w:line="240" w:lineRule="auto"/>
              <w:ind w:left="0" w:firstLine="0"/>
              <w:rPr>
                <w:rFonts w:cs="Tahoma"/>
              </w:rPr>
            </w:pPr>
            <w:r>
              <w:rPr>
                <w:noProof/>
                <w:lang w:eastAsia="da-DK"/>
              </w:rPr>
              <mc:AlternateContent>
                <mc:Choice Requires="wps">
                  <w:drawing>
                    <wp:anchor distT="0" distB="0" distL="114300" distR="114300" simplePos="0" relativeHeight="251653632" behindDoc="0" locked="0" layoutInCell="1" allowOverlap="1">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F0775" w:rsidRPr="006D3043" w:rsidRDefault="00EF077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5" o:spid="_x0000_s1031" type="#_x0000_t202" style="position:absolute;left:0;text-align:left;margin-left:308.95pt;margin-top:.2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W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e07+WKQIAAFkEAAAOAAAAAAAAAAAAAAAAAC4CAABkcnMvZTJv&#10;RG9jLnhtbFBLAQItABQABgAIAAAAIQA28ish3QAAAAcBAAAPAAAAAAAAAAAAAAAAAIMEAABkcnMv&#10;ZG93bnJldi54bWxQSwUGAAAAAAQABADzAAAAjQUAAAAA&#10;">
                      <v:textbox>
                        <w:txbxContent>
                          <w:p w:rsidR="00EF0775" w:rsidRPr="006D3043" w:rsidRDefault="00EF0775" w:rsidP="00895B8A"/>
                        </w:txbxContent>
                      </v:textbox>
                    </v:shape>
                  </w:pict>
                </mc:Fallback>
              </mc:AlternateContent>
            </w:r>
            <w:r w:rsidR="00326A60" w:rsidRPr="00A34143">
              <w:rPr>
                <w:rFonts w:cs="Tahoma"/>
              </w:rPr>
              <w:t xml:space="preserve">Dagtilbudspædagogik                                                                                                                                  </w:t>
            </w:r>
          </w:p>
          <w:p w:rsidR="00326A60" w:rsidRPr="00A34143" w:rsidRDefault="004F3ABD" w:rsidP="002D485B">
            <w:pPr>
              <w:rPr>
                <w:rFonts w:cs="Tahoma"/>
              </w:rPr>
            </w:pPr>
            <w:r>
              <w:rPr>
                <w:noProof/>
                <w:lang w:eastAsia="da-DK"/>
              </w:rPr>
              <mc:AlternateContent>
                <mc:Choice Requires="wps">
                  <w:drawing>
                    <wp:anchor distT="0" distB="0" distL="114300" distR="114300" simplePos="0" relativeHeight="251656704" behindDoc="0" locked="0" layoutInCell="1" allowOverlap="1">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F0775" w:rsidRPr="006D3043" w:rsidRDefault="00EF077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2" o:spid="_x0000_s1032" type="#_x0000_t202" style="position:absolute;margin-left:442.9pt;margin-top:21.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">
                      <v:textbox>
                        <w:txbxContent>
                          <w:p w:rsidR="00EF0775" w:rsidRPr="006D3043" w:rsidRDefault="00EF0775" w:rsidP="00895B8A"/>
                        </w:txbxContent>
                      </v:textbox>
                    </v:shape>
                  </w:pict>
                </mc:Fallback>
              </mc:AlternateContent>
            </w:r>
            <w:r>
              <w:rPr>
                <w:noProof/>
                <w:lang w:eastAsia="da-DK"/>
              </w:rPr>
              <mc:AlternateContent>
                <mc:Choice Requires="wps">
                  <w:drawing>
                    <wp:anchor distT="0" distB="0" distL="114300" distR="114300" simplePos="0" relativeHeight="251655680" behindDoc="0" locked="0" layoutInCell="1" allowOverlap="1">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F0775" w:rsidRPr="006D3043" w:rsidRDefault="00EF077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6" o:spid="_x0000_s1033" type="#_x0000_t202" style="position:absolute;margin-left:308.95pt;margin-top:21.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">
                      <v:textbox>
                        <w:txbxContent>
                          <w:p w:rsidR="00EF0775" w:rsidRPr="006D3043" w:rsidRDefault="00EF0775" w:rsidP="00895B8A"/>
                        </w:txbxContent>
                      </v:textbox>
                    </v:shape>
                  </w:pict>
                </mc:Fallback>
              </mc:AlternateContent>
            </w:r>
          </w:p>
          <w:p w:rsidR="00326A60" w:rsidRPr="00A34143" w:rsidRDefault="00326A60" w:rsidP="002D485B">
            <w:pPr>
              <w:numPr>
                <w:ilvl w:val="0"/>
                <w:numId w:val="1"/>
              </w:numPr>
              <w:spacing w:after="0" w:line="240" w:lineRule="auto"/>
              <w:ind w:left="0" w:firstLine="0"/>
              <w:rPr>
                <w:rFonts w:cs="Tahoma"/>
              </w:rPr>
            </w:pPr>
            <w:r w:rsidRPr="00A34143">
              <w:rPr>
                <w:rFonts w:cs="Tahoma"/>
              </w:rPr>
              <w:t xml:space="preserve">Skole- og fritidspædagogik                                                                                                  </w:t>
            </w:r>
          </w:p>
          <w:p w:rsidR="00326A60" w:rsidRPr="00A34143" w:rsidRDefault="004F3ABD" w:rsidP="002D485B">
            <w:pPr>
              <w:rPr>
                <w:rFonts w:cs="Tahoma"/>
              </w:rPr>
            </w:pPr>
            <w:r>
              <w:rPr>
                <w:noProof/>
                <w:lang w:eastAsia="da-DK"/>
              </w:rPr>
              <mc:AlternateContent>
                <mc:Choice Requires="wps">
                  <w:drawing>
                    <wp:anchor distT="0" distB="0" distL="114300" distR="114300" simplePos="0" relativeHeight="251658752" behindDoc="0" locked="0" layoutInCell="1" allowOverlap="1">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F0775" w:rsidRPr="006D3043" w:rsidRDefault="00EF077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7" o:spid="_x0000_s1034" type="#_x0000_t202" style="position:absolute;margin-left:443.4pt;margin-top:19.1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4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i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NPtw4KgIAAFkEAAAOAAAAAAAAAAAAAAAAAC4CAABkcnMv&#10;ZTJvRG9jLnhtbFBLAQItABQABgAIAAAAIQD4tKVw3wAAAAkBAAAPAAAAAAAAAAAAAAAAAIQEAABk&#10;cnMvZG93bnJldi54bWxQSwUGAAAAAAQABADzAAAAkAUAAAAA&#10;">
                      <v:textbox>
                        <w:txbxContent>
                          <w:p w:rsidR="00EF0775" w:rsidRPr="006D3043" w:rsidRDefault="00EF0775" w:rsidP="00895B8A"/>
                        </w:txbxContent>
                      </v:textbox>
                    </v:shape>
                  </w:pict>
                </mc:Fallback>
              </mc:AlternateContent>
            </w:r>
            <w:r>
              <w:rPr>
                <w:noProof/>
                <w:lang w:eastAsia="da-DK"/>
              </w:rPr>
              <mc:AlternateContent>
                <mc:Choice Requires="wps">
                  <w:drawing>
                    <wp:anchor distT="0" distB="0" distL="114300" distR="114300" simplePos="0" relativeHeight="251657728" behindDoc="0" locked="0" layoutInCell="1" allowOverlap="1">
                      <wp:simplePos x="0" y="0"/>
                      <wp:positionH relativeFrom="column">
                        <wp:posOffset>3930650</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F0775" w:rsidRPr="006D3043" w:rsidRDefault="00EF0775"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8" o:spid="_x0000_s1035" type="#_x0000_t202" style="position:absolute;margin-left:309.5pt;margin-top:19.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">
                      <v:textbox>
                        <w:txbxContent>
                          <w:p w:rsidR="00EF0775" w:rsidRPr="006D3043" w:rsidRDefault="00EF0775" w:rsidP="00895B8A"/>
                        </w:txbxContent>
                      </v:textbox>
                    </v:shape>
                  </w:pict>
                </mc:Fallback>
              </mc:AlternateContent>
            </w:r>
          </w:p>
          <w:p w:rsidR="00326A60" w:rsidRPr="00A34143" w:rsidRDefault="00326A60" w:rsidP="002D485B">
            <w:pPr>
              <w:numPr>
                <w:ilvl w:val="0"/>
                <w:numId w:val="1"/>
              </w:numPr>
              <w:spacing w:after="0" w:line="240" w:lineRule="auto"/>
              <w:ind w:left="0" w:firstLine="0"/>
              <w:rPr>
                <w:rFonts w:cs="Tahoma"/>
              </w:rPr>
            </w:pPr>
            <w:r w:rsidRPr="00A34143">
              <w:rPr>
                <w:rFonts w:cs="Tahoma"/>
              </w:rPr>
              <w:t>S</w:t>
            </w:r>
            <w:r>
              <w:rPr>
                <w:rFonts w:cs="Tahoma"/>
              </w:rPr>
              <w:t>ocial- og specialpædagogik     X</w:t>
            </w:r>
            <w:r w:rsidRPr="00A34143">
              <w:rPr>
                <w:rFonts w:cs="Tahoma"/>
              </w:rPr>
              <w:t xml:space="preserve">                                                               </w:t>
            </w:r>
          </w:p>
        </w:tc>
      </w:tr>
      <w:tr w:rsidR="00326A60" w:rsidRPr="00A34143" w:rsidTr="00895B8A">
        <w:trPr>
          <w:trHeight w:val="2540"/>
        </w:trPr>
        <w:tc>
          <w:tcPr>
            <w:tcW w:w="13575" w:type="dxa"/>
            <w:shd w:val="clear" w:color="auto" w:fill="EEECE1"/>
          </w:tcPr>
          <w:p w:rsidR="00326A60" w:rsidRPr="00A34143" w:rsidRDefault="00326A60" w:rsidP="002D485B">
            <w:pPr>
              <w:shd w:val="clear" w:color="auto" w:fill="EEECE1"/>
              <w:spacing w:line="360" w:lineRule="auto"/>
              <w:rPr>
                <w:b/>
              </w:rPr>
            </w:pPr>
            <w:r w:rsidRPr="00A34143">
              <w:rPr>
                <w:b/>
              </w:rPr>
              <w:lastRenderedPageBreak/>
              <w:t>Valgfagsområder:</w:t>
            </w:r>
          </w:p>
          <w:p w:rsidR="00326A60" w:rsidRPr="00A34143" w:rsidRDefault="00326A60" w:rsidP="002D485B">
            <w:pPr>
              <w:shd w:val="clear" w:color="auto" w:fill="EEECE1"/>
              <w:spacing w:line="240" w:lineRule="auto"/>
            </w:pPr>
            <w:r w:rsidRPr="00A34143">
              <w:t xml:space="preserve">Følgende emneområder er valgfag for de studerende i løbet af uddannelsen. </w:t>
            </w:r>
          </w:p>
          <w:p w:rsidR="00326A60" w:rsidRPr="00A34143" w:rsidRDefault="00326A60" w:rsidP="002D485B">
            <w:pPr>
              <w:shd w:val="clear" w:color="auto" w:fill="EEECE1"/>
              <w:spacing w:line="240" w:lineRule="auto"/>
            </w:pPr>
            <w:r w:rsidRPr="00A34143">
              <w:t>Hvilke af disse emneområder kan ses i det daglige arbejde i institutionen?</w:t>
            </w:r>
          </w:p>
          <w:p w:rsidR="00326A60" w:rsidRPr="00A34143" w:rsidRDefault="004F3ABD" w:rsidP="002D485B">
            <w:pPr>
              <w:spacing w:line="240" w:lineRule="auto"/>
            </w:pPr>
            <w:r>
              <w:rPr>
                <w:noProof/>
                <w:lang w:eastAsia="da-DK"/>
              </w:rPr>
              <mc:AlternateContent>
                <mc:Choice Requires="wps">
                  <w:drawing>
                    <wp:anchor distT="0" distB="0" distL="114300" distR="114300" simplePos="0" relativeHeight="251659776" behindDoc="0" locked="0" layoutInCell="1" allowOverlap="1">
                      <wp:simplePos x="0" y="0"/>
                      <wp:positionH relativeFrom="column">
                        <wp:posOffset>3839210</wp:posOffset>
                      </wp:positionH>
                      <wp:positionV relativeFrom="paragraph">
                        <wp:posOffset>260985</wp:posOffset>
                      </wp:positionV>
                      <wp:extent cx="228600" cy="229235"/>
                      <wp:effectExtent l="0" t="0" r="19050" b="18415"/>
                      <wp:wrapNone/>
                      <wp:docPr id="9"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EF0775" w:rsidRDefault="00EF077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 o:spid="_x0000_s1036" type="#_x0000_t202" style="position:absolute;margin-left:302.3pt;margin-top:20.55pt;width:18pt;height:1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">
                      <v:textbox>
                        <w:txbxContent>
                          <w:p w:rsidR="00EF0775" w:rsidRDefault="00EF0775" w:rsidP="00895B8A">
                            <w:r>
                              <w:t>X</w:t>
                            </w:r>
                          </w:p>
                        </w:txbxContent>
                      </v:textbox>
                    </v:shape>
                  </w:pict>
                </mc:Fallback>
              </mc:AlternateContent>
            </w:r>
            <w:r w:rsidR="00326A60" w:rsidRPr="00A34143">
              <w:t xml:space="preserve">                                                       </w:t>
            </w:r>
          </w:p>
          <w:p w:rsidR="00326A60" w:rsidRPr="00A34143" w:rsidRDefault="004F3ABD" w:rsidP="002D485B">
            <w:pPr>
              <w:spacing w:line="360" w:lineRule="auto"/>
              <w:ind w:left="280"/>
            </w:pPr>
            <w:r>
              <w:rPr>
                <w:noProof/>
                <w:lang w:eastAsia="da-DK"/>
              </w:rPr>
              <mc:AlternateContent>
                <mc:Choice Requires="wps">
                  <w:drawing>
                    <wp:anchor distT="0" distB="0" distL="114300" distR="114300" simplePos="0" relativeHeight="251660800" behindDoc="0" locked="0" layoutInCell="1" allowOverlap="1">
                      <wp:simplePos x="0" y="0"/>
                      <wp:positionH relativeFrom="column">
                        <wp:posOffset>3839210</wp:posOffset>
                      </wp:positionH>
                      <wp:positionV relativeFrom="paragraph">
                        <wp:posOffset>343535</wp:posOffset>
                      </wp:positionV>
                      <wp:extent cx="228600" cy="229235"/>
                      <wp:effectExtent l="0" t="0" r="19050" b="18415"/>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EF0775" w:rsidRDefault="00EF077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 o:spid="_x0000_s1037" type="#_x0000_t202" style="position:absolute;left:0;text-align:left;margin-left:302.3pt;margin-top:27.05pt;width:18pt;height:1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C2634qLQIAAFgEAAAOAAAAAAAAAAAAAAAAAC4CAABk&#10;cnMvZTJvRG9jLnhtbFBLAQItABQABgAIAAAAIQCRKStw3wAAAAkBAAAPAAAAAAAAAAAAAAAAAIcE&#10;AABkcnMvZG93bnJldi54bWxQSwUGAAAAAAQABADzAAAAkwUAAAAA&#10;">
                      <v:textbox>
                        <w:txbxContent>
                          <w:p w:rsidR="00EF0775" w:rsidRDefault="00EF0775" w:rsidP="00895B8A">
                            <w:r>
                              <w:t>X</w:t>
                            </w:r>
                          </w:p>
                        </w:txbxContent>
                      </v:textbox>
                    </v:shape>
                  </w:pict>
                </mc:Fallback>
              </mc:AlternateContent>
            </w:r>
            <w:r w:rsidR="00326A60" w:rsidRPr="00A34143">
              <w:t>1) Kreative udtryksformer.</w:t>
            </w:r>
            <w:r w:rsidR="00326A60">
              <w:t xml:space="preserve"> X</w:t>
            </w:r>
          </w:p>
          <w:p w:rsidR="00326A60" w:rsidRPr="00A34143" w:rsidRDefault="004F3ABD" w:rsidP="002D485B">
            <w:pPr>
              <w:spacing w:line="360" w:lineRule="auto"/>
              <w:ind w:left="280"/>
            </w:pPr>
            <w:r>
              <w:rPr>
                <w:noProof/>
                <w:lang w:eastAsia="da-DK"/>
              </w:rPr>
              <mc:AlternateContent>
                <mc:Choice Requires="wps">
                  <w:drawing>
                    <wp:anchor distT="0" distB="0" distL="114300" distR="114300" simplePos="0" relativeHeight="251661824" behindDoc="0" locked="0" layoutInCell="1" allowOverlap="1">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EF0775" w:rsidRDefault="00EF077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4" o:spid="_x0000_s1038" type="#_x0000_t202" style="position:absolute;left:0;text-align:left;margin-left:302.3pt;margin-top:26.95pt;width:18pt;height: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I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2b5TFC5LiC+ojEOhjHG9cRhQ7cd0p6HO2S+m975gQl&#10;6oPB5qxm83nchaTMF29yVNylpbq0MMMRqqSBklHchnF/9tbJtsNI4zgYuMGGNjKR/ZzVKX8c39SD&#10;06rF/bjUk9fzD2HzAw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AKoIXILQIAAFgEAAAOAAAAAAAAAAAAAAAAAC4CAABk&#10;cnMvZTJvRG9jLnhtbFBLAQItABQABgAIAAAAIQCR9w1A3wAAAAkBAAAPAAAAAAAAAAAAAAAAAIcE&#10;AABkcnMvZG93bnJldi54bWxQSwUGAAAAAAQABADzAAAAkwUAAAAA&#10;">
                      <v:textbox>
                        <w:txbxContent>
                          <w:p w:rsidR="00EF0775" w:rsidRDefault="00EF0775" w:rsidP="00895B8A">
                            <w:r>
                              <w:t>X</w:t>
                            </w:r>
                          </w:p>
                        </w:txbxContent>
                      </v:textbox>
                    </v:shape>
                  </w:pict>
                </mc:Fallback>
              </mc:AlternateContent>
            </w:r>
            <w:r w:rsidR="00326A60" w:rsidRPr="00A34143">
              <w:t>2) Natur og udeliv.</w:t>
            </w:r>
            <w:r w:rsidR="00326A60">
              <w:t xml:space="preserve"> X</w:t>
            </w:r>
          </w:p>
          <w:p w:rsidR="00326A60" w:rsidRPr="00A34143" w:rsidRDefault="00326A60" w:rsidP="002D485B">
            <w:pPr>
              <w:spacing w:line="360" w:lineRule="auto"/>
              <w:ind w:left="280"/>
            </w:pPr>
            <w:r w:rsidRPr="00A34143">
              <w:t>3) Sundhedsfremme og bevægelse.</w:t>
            </w:r>
            <w:r>
              <w:t xml:space="preserve"> X</w:t>
            </w:r>
          </w:p>
          <w:p w:rsidR="00326A60" w:rsidRPr="00A34143" w:rsidRDefault="004F3ABD" w:rsidP="002D485B">
            <w:pPr>
              <w:spacing w:line="360" w:lineRule="auto"/>
              <w:ind w:left="280"/>
            </w:pPr>
            <w:r>
              <w:rPr>
                <w:noProof/>
                <w:lang w:eastAsia="da-DK"/>
              </w:rPr>
              <mc:AlternateContent>
                <mc:Choice Requires="wps">
                  <w:drawing>
                    <wp:anchor distT="0" distB="0" distL="114300" distR="114300" simplePos="0" relativeHeight="251662848" behindDoc="0" locked="0" layoutInCell="1" allowOverlap="1">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EF0775" w:rsidRDefault="00EF077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5" o:spid="_x0000_s1039" type="#_x0000_t202" style="position:absolute;left:0;text-align:left;margin-left:302.3pt;margin-top:-.4pt;width:18pt;height:1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">
                      <v:textbox>
                        <w:txbxContent>
                          <w:p w:rsidR="00EF0775" w:rsidRDefault="00EF0775" w:rsidP="00895B8A">
                            <w:r>
                              <w:t>X</w:t>
                            </w:r>
                          </w:p>
                        </w:txbxContent>
                      </v:textbox>
                    </v:shape>
                  </w:pict>
                </mc:Fallback>
              </mc:AlternateContent>
            </w:r>
            <w:r>
              <w:rPr>
                <w:noProof/>
                <w:lang w:eastAsia="da-DK"/>
              </w:rPr>
              <mc:AlternateContent>
                <mc:Choice Requires="wps">
                  <w:drawing>
                    <wp:anchor distT="0" distB="0" distL="114300" distR="114300" simplePos="0" relativeHeight="251663872" behindDoc="0" locked="0" layoutInCell="1" allowOverlap="1">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EF0775" w:rsidRDefault="00EF077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6" o:spid="_x0000_s1040" type="#_x0000_t202" style="position:absolute;left:0;text-align:left;margin-left:302.3pt;margin-top:27.6pt;width:18pt;height:1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3XLg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">
                      <v:textbox>
                        <w:txbxContent>
                          <w:p w:rsidR="00EF0775" w:rsidRDefault="00EF0775" w:rsidP="00895B8A">
                            <w:r>
                              <w:t>X</w:t>
                            </w:r>
                          </w:p>
                        </w:txbxContent>
                      </v:textbox>
                    </v:shape>
                  </w:pict>
                </mc:Fallback>
              </mc:AlternateContent>
            </w:r>
            <w:r w:rsidR="00326A60" w:rsidRPr="00A34143">
              <w:t>4) Medier og digital kultur.</w:t>
            </w:r>
            <w:r w:rsidR="00326A60">
              <w:t xml:space="preserve"> X (I samarbejde med intern skole)</w:t>
            </w:r>
          </w:p>
          <w:p w:rsidR="00326A60" w:rsidRPr="00A34143" w:rsidRDefault="004F3ABD" w:rsidP="002D485B">
            <w:pPr>
              <w:spacing w:line="360" w:lineRule="auto"/>
              <w:ind w:left="280"/>
            </w:pPr>
            <w:r>
              <w:rPr>
                <w:noProof/>
                <w:lang w:eastAsia="da-DK"/>
              </w:rPr>
              <mc:AlternateContent>
                <mc:Choice Requires="wps">
                  <w:drawing>
                    <wp:anchor distT="0" distB="0" distL="114300" distR="114300" simplePos="0" relativeHeight="251664896" behindDoc="0" locked="0" layoutInCell="1" allowOverlap="1">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EF0775" w:rsidRDefault="00EF0775" w:rsidP="00895B8A">
                                  <w:r>
                                    <w:rPr>
                                      <w:noProof/>
                                      <w:lang w:eastAsia="da-DK"/>
                                    </w:rPr>
                                    <w:drawing>
                                      <wp:inline distT="0" distB="0" distL="0" distR="0">
                                        <wp:extent cx="28575" cy="28575"/>
                                        <wp:effectExtent l="0" t="0" r="9525" b="9525"/>
                                        <wp:docPr id="2"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7" o:spid="_x0000_s1041" type="#_x0000_t202" style="position:absolute;left:0;text-align:left;margin-left:302.3pt;margin-top:27.45pt;width:18pt;height:1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ra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GC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3txraLQIAAFgEAAAOAAAAAAAAAAAAAAAAAC4CAABk&#10;cnMvZTJvRG9jLnhtbFBLAQItABQABgAIAAAAIQAIpVgR3wAAAAkBAAAPAAAAAAAAAAAAAAAAAIcE&#10;AABkcnMvZG93bnJldi54bWxQSwUGAAAAAAQABADzAAAAkwUAAAAA&#10;">
                      <v:textbox>
                        <w:txbxContent>
                          <w:p w:rsidR="00EF0775" w:rsidRDefault="00EF0775" w:rsidP="00895B8A">
                            <w:r>
                              <w:rPr>
                                <w:noProof/>
                                <w:lang w:eastAsia="da-DK"/>
                              </w:rPr>
                              <w:drawing>
                                <wp:inline distT="0" distB="0" distL="0" distR="0">
                                  <wp:extent cx="28575" cy="28575"/>
                                  <wp:effectExtent l="0" t="0" r="9525" b="9525"/>
                                  <wp:docPr id="2"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t>X</w:t>
                            </w:r>
                          </w:p>
                        </w:txbxContent>
                      </v:textbox>
                    </v:shape>
                  </w:pict>
                </mc:Fallback>
              </mc:AlternateContent>
            </w:r>
            <w:r w:rsidR="00326A60" w:rsidRPr="00A34143">
              <w:t>5) Kulturprojekter og kulturelt iværksætteri.</w:t>
            </w:r>
            <w:r w:rsidR="00326A60">
              <w:t xml:space="preserve"> X</w:t>
            </w:r>
          </w:p>
          <w:p w:rsidR="00326A60" w:rsidRPr="00A34143" w:rsidRDefault="004F3ABD" w:rsidP="002D485B">
            <w:pPr>
              <w:spacing w:line="360" w:lineRule="auto"/>
              <w:ind w:left="280"/>
            </w:pPr>
            <w:r>
              <w:rPr>
                <w:noProof/>
                <w:lang w:eastAsia="da-DK"/>
              </w:rPr>
              <mc:AlternateContent>
                <mc:Choice Requires="wps">
                  <w:drawing>
                    <wp:anchor distT="0" distB="0" distL="114300" distR="114300" simplePos="0" relativeHeight="251665920" behindDoc="0" locked="0" layoutInCell="1" allowOverlap="1">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EF0775" w:rsidRDefault="00EF077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8" o:spid="_x0000_s1042" type="#_x0000_t202" style="position:absolute;left:0;text-align:left;margin-left:302.3pt;margin-top:27.3pt;width:18pt;height:1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JJS5wtAgAAWAQAAA4AAAAAAAAAAAAAAAAALgIAAGRy&#10;cy9lMm9Eb2MueG1sUEsBAi0AFAAGAAgAAAAhAEKHERLeAAAACQEAAA8AAAAAAAAAAAAAAAAAhwQA&#10;AGRycy9kb3ducmV2LnhtbFBLBQYAAAAABAAEAPMAAACSBQAAAAA=&#10;">
                      <v:textbox>
                        <w:txbxContent>
                          <w:p w:rsidR="00EF0775" w:rsidRDefault="00EF0775" w:rsidP="00895B8A">
                            <w:r>
                              <w:t>X</w:t>
                            </w:r>
                          </w:p>
                        </w:txbxContent>
                      </v:textbox>
                    </v:shape>
                  </w:pict>
                </mc:Fallback>
              </mc:AlternateContent>
            </w:r>
            <w:r w:rsidR="00326A60" w:rsidRPr="00A34143">
              <w:t>6) Social innovation og entreprenørskab.</w:t>
            </w:r>
            <w:r w:rsidR="00326A60">
              <w:t xml:space="preserve"> X</w:t>
            </w:r>
          </w:p>
          <w:p w:rsidR="00326A60" w:rsidRDefault="00326A60" w:rsidP="002D485B">
            <w:pPr>
              <w:spacing w:line="360" w:lineRule="auto"/>
              <w:ind w:left="280"/>
            </w:pPr>
            <w:r w:rsidRPr="00A34143">
              <w:t>7) Kulturmøde og interkulturalitet.</w:t>
            </w:r>
            <w:r>
              <w:t xml:space="preserve"> X (i perioder)</w:t>
            </w:r>
          </w:p>
          <w:p w:rsidR="00326A60" w:rsidRPr="00A34143" w:rsidRDefault="00326A60" w:rsidP="002D485B">
            <w:pPr>
              <w:spacing w:line="360" w:lineRule="auto"/>
              <w:ind w:left="280"/>
            </w:pPr>
            <w:r>
              <w:t>OBS: ER DOG BEGRÆNSET AF AT SKULLE FOREGÅ INDEN FOR HEGNET.</w:t>
            </w:r>
          </w:p>
        </w:tc>
      </w:tr>
    </w:tbl>
    <w:p w:rsidR="00326A60" w:rsidRDefault="00326A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227"/>
        <w:gridCol w:w="3118"/>
        <w:gridCol w:w="7230"/>
      </w:tblGrid>
      <w:tr w:rsidR="00326A60" w:rsidRPr="00A34143" w:rsidTr="00294548">
        <w:tc>
          <w:tcPr>
            <w:tcW w:w="13575" w:type="dxa"/>
            <w:gridSpan w:val="3"/>
            <w:shd w:val="clear" w:color="auto" w:fill="92D050"/>
          </w:tcPr>
          <w:p w:rsidR="00326A60" w:rsidRPr="00A34143" w:rsidRDefault="00326A60" w:rsidP="00294548">
            <w:pPr>
              <w:jc w:val="center"/>
              <w:rPr>
                <w:b/>
                <w:sz w:val="28"/>
                <w:szCs w:val="28"/>
              </w:rPr>
            </w:pPr>
            <w:r w:rsidRPr="00A34143">
              <w:rPr>
                <w:sz w:val="28"/>
                <w:szCs w:val="28"/>
              </w:rPr>
              <w:lastRenderedPageBreak/>
              <w:br w:type="page"/>
            </w:r>
            <w:r w:rsidRPr="00A34143">
              <w:rPr>
                <w:b/>
                <w:sz w:val="28"/>
                <w:szCs w:val="28"/>
              </w:rPr>
              <w:t>Uddannelsesplan 1. Praktik (Grundfagligheden)</w:t>
            </w:r>
          </w:p>
        </w:tc>
      </w:tr>
      <w:tr w:rsidR="00326A60" w:rsidRPr="00A34143" w:rsidTr="00895B8A">
        <w:tc>
          <w:tcPr>
            <w:tcW w:w="13575" w:type="dxa"/>
            <w:gridSpan w:val="3"/>
            <w:tcBorders>
              <w:right w:val="single" w:sz="2" w:space="0" w:color="auto"/>
            </w:tcBorders>
            <w:shd w:val="clear" w:color="auto" w:fill="EEECE1"/>
          </w:tcPr>
          <w:p w:rsidR="00326A60" w:rsidRPr="00A34143" w:rsidRDefault="00326A60" w:rsidP="002D485B">
            <w:pPr>
              <w:spacing w:before="100" w:beforeAutospacing="1" w:after="100" w:afterAutospacing="1"/>
              <w:rPr>
                <w:rFonts w:cs="Tahoma"/>
                <w:b/>
                <w:bCs/>
                <w:i/>
                <w:color w:val="000000"/>
              </w:rPr>
            </w:pPr>
            <w:r w:rsidRPr="00A34143">
              <w:rPr>
                <w:rFonts w:cs="Tahoma"/>
                <w:b/>
                <w:bCs/>
                <w:i/>
                <w:color w:val="000000"/>
              </w:rPr>
              <w:t xml:space="preserve">Kompetencemål: </w:t>
            </w:r>
            <w:r w:rsidRPr="00A34143">
              <w:rPr>
                <w:rFonts w:cs="Tahoma"/>
                <w:i/>
                <w:color w:val="000000"/>
              </w:rPr>
              <w:t>De studerende kan begrunde, tilrettelægge, gennemføre og evaluere pædagogiske aktiviteter gennem deltage</w:t>
            </w:r>
            <w:r w:rsidRPr="00A34143">
              <w:rPr>
                <w:rFonts w:cs="Tahoma"/>
                <w:i/>
                <w:color w:val="000000"/>
              </w:rPr>
              <w:t>l</w:t>
            </w:r>
            <w:r w:rsidRPr="00A34143">
              <w:rPr>
                <w:rFonts w:cs="Tahoma"/>
                <w:i/>
                <w:color w:val="000000"/>
              </w:rPr>
              <w:t>se i pædagogisk praksis på praktikstedet, herunder vurdere egne læreprocesser i praksis.</w:t>
            </w:r>
          </w:p>
        </w:tc>
      </w:tr>
      <w:tr w:rsidR="00326A60" w:rsidRPr="00A34143" w:rsidTr="00895B8A">
        <w:tc>
          <w:tcPr>
            <w:tcW w:w="3227" w:type="dxa"/>
            <w:tcBorders>
              <w:right w:val="single" w:sz="2" w:space="0" w:color="auto"/>
            </w:tcBorders>
            <w:shd w:val="clear" w:color="auto" w:fill="EEECE1"/>
          </w:tcPr>
          <w:p w:rsidR="00326A60" w:rsidRPr="00A34143" w:rsidRDefault="00326A60" w:rsidP="002D485B">
            <w:pPr>
              <w:spacing w:before="100" w:beforeAutospacing="1" w:after="100" w:afterAutospacing="1"/>
              <w:rPr>
                <w:rFonts w:cs="Tahoma"/>
                <w:i/>
                <w:color w:val="000000"/>
              </w:rPr>
            </w:pPr>
            <w:r w:rsidRPr="00A34143">
              <w:rPr>
                <w:rFonts w:cs="Tahoma"/>
                <w:b/>
                <w:bCs/>
                <w:i/>
                <w:color w:val="000000"/>
              </w:rPr>
              <w:t>Vidensmål:</w:t>
            </w:r>
            <w:r w:rsidRPr="00A34143">
              <w:rPr>
                <w:rFonts w:cs="Tahoma"/>
                <w:i/>
                <w:color w:val="000000"/>
              </w:rPr>
              <w:t xml:space="preserve"> Den studerende har viden om</w:t>
            </w:r>
          </w:p>
          <w:tbl>
            <w:tblPr>
              <w:tblW w:w="0" w:type="auto"/>
              <w:tblCellMar>
                <w:left w:w="0" w:type="dxa"/>
                <w:right w:w="0" w:type="dxa"/>
              </w:tblCellMar>
              <w:tblLook w:val="00A0" w:firstRow="1" w:lastRow="0" w:firstColumn="1" w:lastColumn="0" w:noHBand="0" w:noVBand="0"/>
            </w:tblPr>
            <w:tblGrid>
              <w:gridCol w:w="6"/>
            </w:tblGrid>
            <w:tr w:rsidR="00326A60" w:rsidRPr="00A34143" w:rsidTr="002D485B">
              <w:tc>
                <w:tcPr>
                  <w:tcW w:w="0" w:type="auto"/>
                </w:tcPr>
                <w:p w:rsidR="00326A60" w:rsidRPr="00A34143" w:rsidRDefault="00326A60" w:rsidP="002D485B"/>
              </w:tc>
            </w:tr>
          </w:tbl>
          <w:p w:rsidR="00326A60" w:rsidRPr="00A34143" w:rsidRDefault="00326A60" w:rsidP="002D485B">
            <w:pPr>
              <w:spacing w:before="100" w:beforeAutospacing="1" w:after="100" w:afterAutospacing="1"/>
              <w:rPr>
                <w:rFonts w:cs="Tahoma"/>
                <w:b/>
                <w:bCs/>
                <w:i/>
                <w:color w:val="000000"/>
              </w:rPr>
            </w:pPr>
          </w:p>
        </w:tc>
        <w:tc>
          <w:tcPr>
            <w:tcW w:w="3118" w:type="dxa"/>
            <w:tcBorders>
              <w:left w:val="single" w:sz="2" w:space="0" w:color="auto"/>
            </w:tcBorders>
            <w:shd w:val="clear" w:color="auto" w:fill="EEECE1"/>
          </w:tcPr>
          <w:p w:rsidR="00326A60" w:rsidRPr="00A34143" w:rsidRDefault="00326A60" w:rsidP="002D485B">
            <w:pPr>
              <w:spacing w:before="100" w:beforeAutospacing="1" w:after="100" w:afterAutospacing="1"/>
              <w:rPr>
                <w:rFonts w:cs="Tahoma"/>
                <w:b/>
                <w:bCs/>
                <w:i/>
                <w:color w:val="000000"/>
              </w:rPr>
            </w:pPr>
            <w:r w:rsidRPr="00A34143">
              <w:rPr>
                <w:rFonts w:cs="Tahoma"/>
                <w:b/>
                <w:bCs/>
                <w:i/>
                <w:color w:val="000000"/>
              </w:rPr>
              <w:t>Færdighedsmål:</w:t>
            </w:r>
            <w:r w:rsidRPr="00A34143">
              <w:rPr>
                <w:rFonts w:cs="Tahoma"/>
                <w:i/>
                <w:color w:val="000000"/>
              </w:rPr>
              <w:t xml:space="preserve"> Den st</w:t>
            </w:r>
            <w:r w:rsidRPr="00A34143">
              <w:rPr>
                <w:rFonts w:cs="Tahoma"/>
                <w:i/>
                <w:color w:val="000000"/>
              </w:rPr>
              <w:t>u</w:t>
            </w:r>
            <w:r w:rsidRPr="00A34143">
              <w:rPr>
                <w:rFonts w:cs="Tahoma"/>
                <w:i/>
                <w:color w:val="000000"/>
              </w:rPr>
              <w:t>derende kan</w:t>
            </w:r>
          </w:p>
        </w:tc>
        <w:tc>
          <w:tcPr>
            <w:tcW w:w="7230" w:type="dxa"/>
            <w:tcBorders>
              <w:left w:val="single" w:sz="2" w:space="0" w:color="auto"/>
            </w:tcBorders>
            <w:shd w:val="clear" w:color="auto" w:fill="EEECE1"/>
          </w:tcPr>
          <w:p w:rsidR="00326A60" w:rsidRPr="00A34143" w:rsidRDefault="00326A60" w:rsidP="008A1E19">
            <w:pPr>
              <w:rPr>
                <w:rFonts w:cs="Tahoma"/>
                <w:b/>
              </w:rPr>
            </w:pPr>
            <w:r w:rsidRPr="00A34143">
              <w:rPr>
                <w:rFonts w:cs="Tahoma"/>
                <w:b/>
              </w:rPr>
              <w:t>Hvilke muligheder for læring kan etableres gennem den da</w:t>
            </w:r>
            <w:r w:rsidRPr="00A34143">
              <w:rPr>
                <w:rFonts w:cs="Tahoma"/>
                <w:b/>
              </w:rPr>
              <w:t>g</w:t>
            </w:r>
            <w:r w:rsidRPr="00A34143">
              <w:rPr>
                <w:rFonts w:cs="Tahoma"/>
                <w:b/>
              </w:rPr>
              <w:t>lige pædagogiske praksis og praktikvejledningen?</w:t>
            </w:r>
          </w:p>
          <w:p w:rsidR="00326A60" w:rsidRPr="00A34143" w:rsidRDefault="00326A60" w:rsidP="008A1E19">
            <w:pPr>
              <w:rPr>
                <w:rFonts w:cs="Tahoma"/>
                <w:b/>
              </w:rPr>
            </w:pPr>
            <w:r w:rsidRPr="00A34143">
              <w:rPr>
                <w:rFonts w:cs="Tahoma"/>
              </w:rPr>
              <w:t>(fx Hvordan arbejder praktikstedet med dette? hvilke læringsmuli</w:t>
            </w:r>
            <w:r w:rsidRPr="00A34143">
              <w:rPr>
                <w:rFonts w:cs="Tahoma"/>
              </w:rPr>
              <w:t>g</w:t>
            </w:r>
            <w:r w:rsidRPr="00A34143">
              <w:rPr>
                <w:rFonts w:cs="Tahoma"/>
              </w:rPr>
              <w:t>heder tilbyder praktikstedet den studerene? Og hvordan understøtter praktikstedet den studerendes læring indenfor dette?)</w:t>
            </w:r>
          </w:p>
        </w:tc>
      </w:tr>
      <w:tr w:rsidR="00326A60" w:rsidRPr="00A34143" w:rsidTr="00895B8A">
        <w:tc>
          <w:tcPr>
            <w:tcW w:w="3227" w:type="dxa"/>
            <w:tcBorders>
              <w:right w:val="single" w:sz="2" w:space="0" w:color="auto"/>
            </w:tcBorders>
            <w:shd w:val="clear" w:color="auto" w:fill="EEECE1"/>
          </w:tcPr>
          <w:p w:rsidR="00326A60" w:rsidRPr="00A34143" w:rsidRDefault="00326A60" w:rsidP="002D485B">
            <w:pPr>
              <w:spacing w:before="100" w:beforeAutospacing="1" w:after="100" w:afterAutospacing="1"/>
              <w:rPr>
                <w:rFonts w:cs="Tahoma"/>
                <w:b/>
                <w:bCs/>
                <w:i/>
                <w:color w:val="000000"/>
              </w:rPr>
            </w:pPr>
            <w:r w:rsidRPr="00A34143">
              <w:rPr>
                <w:rFonts w:cs="Tahoma"/>
                <w:i/>
                <w:color w:val="000000"/>
              </w:rPr>
              <w:t>praktikstedets målgrupper samt praktikstedets pædag</w:t>
            </w:r>
            <w:r w:rsidRPr="00A34143">
              <w:rPr>
                <w:rFonts w:cs="Tahoma"/>
                <w:i/>
                <w:color w:val="000000"/>
              </w:rPr>
              <w:t>o</w:t>
            </w:r>
            <w:r w:rsidRPr="00A34143">
              <w:rPr>
                <w:rFonts w:cs="Tahoma"/>
                <w:i/>
                <w:color w:val="000000"/>
              </w:rPr>
              <w:t>giske og samfundsmæssige opgaver,</w:t>
            </w:r>
          </w:p>
        </w:tc>
        <w:tc>
          <w:tcPr>
            <w:tcW w:w="3118" w:type="dxa"/>
            <w:tcBorders>
              <w:left w:val="single" w:sz="2" w:space="0" w:color="auto"/>
            </w:tcBorders>
            <w:shd w:val="clear" w:color="auto" w:fill="EEECE1"/>
          </w:tcPr>
          <w:p w:rsidR="00326A60" w:rsidRPr="00A34143" w:rsidRDefault="00326A60" w:rsidP="002D485B">
            <w:pPr>
              <w:spacing w:before="100" w:beforeAutospacing="1" w:after="100" w:afterAutospacing="1"/>
              <w:rPr>
                <w:rFonts w:cs="Tahoma"/>
                <w:b/>
                <w:bCs/>
                <w:i/>
                <w:color w:val="000000"/>
              </w:rPr>
            </w:pPr>
            <w:r w:rsidRPr="00A34143">
              <w:rPr>
                <w:rFonts w:cs="Tahoma"/>
                <w:i/>
                <w:color w:val="000000"/>
              </w:rPr>
              <w:t>anvende viden om prakti</w:t>
            </w:r>
            <w:r w:rsidRPr="00A34143">
              <w:rPr>
                <w:rFonts w:cs="Tahoma"/>
                <w:i/>
                <w:color w:val="000000"/>
              </w:rPr>
              <w:t>k</w:t>
            </w:r>
            <w:r w:rsidRPr="00A34143">
              <w:rPr>
                <w:rFonts w:cs="Tahoma"/>
                <w:i/>
                <w:color w:val="000000"/>
              </w:rPr>
              <w:t>stedets samfundsmæssige opgaver i tilrettelæggelsen af det pædagogiske arbejde,</w:t>
            </w:r>
          </w:p>
        </w:tc>
        <w:tc>
          <w:tcPr>
            <w:tcW w:w="7230" w:type="dxa"/>
            <w:tcBorders>
              <w:left w:val="single" w:sz="2" w:space="0" w:color="auto"/>
            </w:tcBorders>
            <w:shd w:val="clear" w:color="auto" w:fill="FFFFFF"/>
          </w:tcPr>
          <w:p w:rsidR="00326A60" w:rsidRDefault="008D4C18" w:rsidP="002D485B">
            <w:pPr>
              <w:spacing w:before="100" w:beforeAutospacing="1" w:after="100" w:afterAutospacing="1"/>
              <w:rPr>
                <w:rFonts w:cs="Tahoma"/>
                <w:i/>
                <w:color w:val="000000"/>
              </w:rPr>
            </w:pPr>
            <w:r>
              <w:rPr>
                <w:rFonts w:cs="Tahoma"/>
                <w:i/>
                <w:color w:val="000000"/>
              </w:rPr>
              <w:t xml:space="preserve">Se hjemmeside </w:t>
            </w:r>
            <w:hyperlink r:id="rId10" w:history="1">
              <w:r w:rsidRPr="000F74AF">
                <w:rPr>
                  <w:rStyle w:val="Hyperlink"/>
                  <w:rFonts w:cs="Tahoma"/>
                  <w:i/>
                </w:rPr>
                <w:t>www.DOK.rm.dk</w:t>
              </w:r>
            </w:hyperlink>
          </w:p>
          <w:p w:rsidR="008D4C18" w:rsidRPr="00A34143" w:rsidRDefault="008D4C18" w:rsidP="002D485B">
            <w:pPr>
              <w:spacing w:before="100" w:beforeAutospacing="1" w:after="100" w:afterAutospacing="1"/>
              <w:rPr>
                <w:rFonts w:cs="Tahoma"/>
                <w:i/>
                <w:color w:val="000000"/>
              </w:rPr>
            </w:pPr>
            <w:r>
              <w:rPr>
                <w:rFonts w:cs="Tahoma"/>
                <w:i/>
                <w:color w:val="000000"/>
              </w:rPr>
              <w:t>Desuden inddrages studerende som kontaktperson i det omfang der er relevant i perioden</w:t>
            </w:r>
            <w:r w:rsidR="004D5219">
              <w:rPr>
                <w:rFonts w:cs="Tahoma"/>
                <w:i/>
                <w:color w:val="000000"/>
              </w:rPr>
              <w:t xml:space="preserve"> ift. ekserne møder, kurser osv.</w:t>
            </w:r>
          </w:p>
          <w:p w:rsidR="00326A60" w:rsidRPr="00A34143" w:rsidRDefault="00326A60" w:rsidP="002D485B">
            <w:pPr>
              <w:spacing w:before="100" w:beforeAutospacing="1" w:after="100" w:afterAutospacing="1"/>
              <w:rPr>
                <w:rFonts w:cs="Tahoma"/>
                <w:i/>
                <w:color w:val="000000"/>
              </w:rPr>
            </w:pPr>
          </w:p>
        </w:tc>
      </w:tr>
      <w:tr w:rsidR="00326A60" w:rsidRPr="00A34143" w:rsidTr="00895B8A">
        <w:tc>
          <w:tcPr>
            <w:tcW w:w="3227" w:type="dxa"/>
            <w:tcBorders>
              <w:right w:val="single" w:sz="2" w:space="0" w:color="auto"/>
            </w:tcBorders>
            <w:shd w:val="clear" w:color="auto" w:fill="EEECE1"/>
          </w:tcPr>
          <w:p w:rsidR="00326A60" w:rsidRPr="00A34143" w:rsidRDefault="00326A60" w:rsidP="002D485B">
            <w:pPr>
              <w:spacing w:before="100" w:beforeAutospacing="1" w:after="100" w:afterAutospacing="1"/>
              <w:rPr>
                <w:rFonts w:cs="Tahoma"/>
                <w:b/>
                <w:bCs/>
                <w:i/>
                <w:color w:val="000000"/>
              </w:rPr>
            </w:pPr>
            <w:r w:rsidRPr="00A34143">
              <w:rPr>
                <w:rFonts w:cs="Tahoma"/>
                <w:i/>
                <w:color w:val="000000"/>
              </w:rPr>
              <w:t>målsætning, tilrettelæggelse og organisering af pædag</w:t>
            </w:r>
            <w:r w:rsidRPr="00A34143">
              <w:rPr>
                <w:rFonts w:cs="Tahoma"/>
                <w:i/>
                <w:color w:val="000000"/>
              </w:rPr>
              <w:t>o</w:t>
            </w:r>
            <w:r w:rsidRPr="00A34143">
              <w:rPr>
                <w:rFonts w:cs="Tahoma"/>
                <w:i/>
                <w:color w:val="000000"/>
              </w:rPr>
              <w:t>gisk praksis, herunder om pædagogiske metoders effe</w:t>
            </w:r>
            <w:r w:rsidRPr="00A34143">
              <w:rPr>
                <w:rFonts w:cs="Tahoma"/>
                <w:i/>
                <w:color w:val="000000"/>
              </w:rPr>
              <w:t>k</w:t>
            </w:r>
            <w:r w:rsidRPr="00A34143">
              <w:rPr>
                <w:rFonts w:cs="Tahoma"/>
                <w:i/>
                <w:color w:val="000000"/>
              </w:rPr>
              <w:t>ter,</w:t>
            </w:r>
          </w:p>
        </w:tc>
        <w:tc>
          <w:tcPr>
            <w:tcW w:w="3118" w:type="dxa"/>
            <w:tcBorders>
              <w:left w:val="single" w:sz="2" w:space="0" w:color="auto"/>
            </w:tcBorders>
            <w:shd w:val="clear" w:color="auto" w:fill="EEECE1"/>
          </w:tcPr>
          <w:p w:rsidR="00326A60" w:rsidRPr="00A34143" w:rsidRDefault="00326A60" w:rsidP="002D485B">
            <w:pPr>
              <w:spacing w:before="100" w:beforeAutospacing="1" w:after="100" w:afterAutospacing="1"/>
              <w:rPr>
                <w:rFonts w:cs="Tahoma"/>
                <w:b/>
                <w:bCs/>
                <w:i/>
                <w:color w:val="000000"/>
              </w:rPr>
            </w:pPr>
            <w:r w:rsidRPr="00A34143">
              <w:rPr>
                <w:rFonts w:cs="Tahoma"/>
                <w:i/>
                <w:color w:val="000000"/>
              </w:rPr>
              <w:t>målsætte, tilrettelægge, gennemføre og evaluere pædagogisk praksis med inddragelse af viden om effekten af forskellige p</w:t>
            </w:r>
            <w:r w:rsidRPr="00A34143">
              <w:rPr>
                <w:rFonts w:cs="Tahoma"/>
                <w:i/>
                <w:color w:val="000000"/>
              </w:rPr>
              <w:t>æ</w:t>
            </w:r>
            <w:r w:rsidRPr="00A34143">
              <w:rPr>
                <w:rFonts w:cs="Tahoma"/>
                <w:i/>
                <w:color w:val="000000"/>
              </w:rPr>
              <w:t>dagogiske metoder,</w:t>
            </w:r>
          </w:p>
        </w:tc>
        <w:tc>
          <w:tcPr>
            <w:tcW w:w="7230" w:type="dxa"/>
            <w:tcBorders>
              <w:left w:val="single" w:sz="2" w:space="0" w:color="auto"/>
            </w:tcBorders>
            <w:shd w:val="clear" w:color="auto" w:fill="FFFFFF"/>
          </w:tcPr>
          <w:p w:rsidR="00326A60" w:rsidRDefault="004D5219" w:rsidP="002D485B">
            <w:pPr>
              <w:spacing w:before="100" w:beforeAutospacing="1" w:after="100" w:afterAutospacing="1"/>
              <w:rPr>
                <w:rFonts w:cs="Tahoma"/>
                <w:i/>
                <w:color w:val="000000"/>
              </w:rPr>
            </w:pPr>
            <w:r>
              <w:rPr>
                <w:rFonts w:cs="Tahoma"/>
                <w:i/>
                <w:color w:val="000000"/>
              </w:rPr>
              <w:t>Der er vejledning gennemsnitlig 2 timer hver uge.</w:t>
            </w:r>
          </w:p>
          <w:p w:rsidR="004D5219" w:rsidRDefault="004D5219" w:rsidP="002D485B">
            <w:pPr>
              <w:spacing w:before="100" w:beforeAutospacing="1" w:after="100" w:afterAutospacing="1"/>
              <w:rPr>
                <w:rFonts w:cs="Tahoma"/>
                <w:i/>
                <w:color w:val="000000"/>
              </w:rPr>
            </w:pPr>
            <w:r>
              <w:rPr>
                <w:rFonts w:cs="Tahoma"/>
                <w:i/>
                <w:color w:val="000000"/>
              </w:rPr>
              <w:t>Der er afdelingsmøder hver 14. dag (herunder 1 gang pr. måned med supervision ved ekstern psykolog). Her evalueres den unges individuelle plan.</w:t>
            </w:r>
          </w:p>
          <w:p w:rsidR="00326A60" w:rsidRDefault="004D5219" w:rsidP="002D485B">
            <w:pPr>
              <w:spacing w:before="100" w:beforeAutospacing="1" w:after="100" w:afterAutospacing="1"/>
              <w:rPr>
                <w:rFonts w:cs="Tahoma"/>
                <w:i/>
                <w:color w:val="000000"/>
              </w:rPr>
            </w:pPr>
            <w:r>
              <w:rPr>
                <w:rFonts w:cs="Tahoma"/>
                <w:i/>
                <w:color w:val="000000"/>
              </w:rPr>
              <w:t>Der er daglige overlap.</w:t>
            </w:r>
          </w:p>
          <w:p w:rsidR="004D5219" w:rsidRPr="00A34143" w:rsidRDefault="004D5219" w:rsidP="002D485B">
            <w:pPr>
              <w:spacing w:before="100" w:beforeAutospacing="1" w:after="100" w:afterAutospacing="1"/>
              <w:rPr>
                <w:rFonts w:cs="Tahoma"/>
                <w:i/>
                <w:color w:val="000000"/>
              </w:rPr>
            </w:pPr>
            <w:r>
              <w:rPr>
                <w:rFonts w:cs="Tahoma"/>
                <w:i/>
                <w:color w:val="000000"/>
              </w:rPr>
              <w:t>Den studerende deltager i alle ovenstående</w:t>
            </w:r>
          </w:p>
        </w:tc>
      </w:tr>
      <w:tr w:rsidR="00326A60" w:rsidRPr="00A34143" w:rsidTr="00895B8A">
        <w:tc>
          <w:tcPr>
            <w:tcW w:w="3227" w:type="dxa"/>
            <w:tcBorders>
              <w:right w:val="single" w:sz="2" w:space="0" w:color="auto"/>
            </w:tcBorders>
            <w:shd w:val="clear" w:color="auto" w:fill="EEECE1"/>
          </w:tcPr>
          <w:p w:rsidR="00326A60" w:rsidRPr="00A34143" w:rsidRDefault="00326A60" w:rsidP="002D485B">
            <w:pPr>
              <w:spacing w:before="100" w:beforeAutospacing="1" w:after="100" w:afterAutospacing="1"/>
              <w:rPr>
                <w:rFonts w:cs="Tahoma"/>
                <w:b/>
                <w:bCs/>
                <w:i/>
                <w:color w:val="000000"/>
              </w:rPr>
            </w:pPr>
            <w:r w:rsidRPr="00A34143">
              <w:rPr>
                <w:rFonts w:cs="Tahoma"/>
                <w:i/>
                <w:color w:val="000000"/>
              </w:rPr>
              <w:t>evaluerings-, undersøgelses- og dokumentationsformer og</w:t>
            </w:r>
          </w:p>
        </w:tc>
        <w:tc>
          <w:tcPr>
            <w:tcW w:w="3118" w:type="dxa"/>
            <w:tcBorders>
              <w:left w:val="single" w:sz="2" w:space="0" w:color="auto"/>
            </w:tcBorders>
            <w:shd w:val="clear" w:color="auto" w:fill="EEECE1"/>
          </w:tcPr>
          <w:p w:rsidR="00326A60" w:rsidRPr="00A34143" w:rsidRDefault="00326A60" w:rsidP="002D485B">
            <w:pPr>
              <w:spacing w:before="100" w:beforeAutospacing="1" w:after="100" w:afterAutospacing="1"/>
              <w:rPr>
                <w:rFonts w:cs="Tahoma"/>
                <w:b/>
                <w:bCs/>
                <w:i/>
                <w:color w:val="000000"/>
              </w:rPr>
            </w:pPr>
            <w:r w:rsidRPr="00A34143">
              <w:rPr>
                <w:rFonts w:cs="Tahoma"/>
                <w:i/>
                <w:color w:val="000000"/>
              </w:rPr>
              <w:t>dokumentere og evaluere egen deltagelse i pædag</w:t>
            </w:r>
            <w:r w:rsidRPr="00A34143">
              <w:rPr>
                <w:rFonts w:cs="Tahoma"/>
                <w:i/>
                <w:color w:val="000000"/>
              </w:rPr>
              <w:t>o</w:t>
            </w:r>
            <w:r w:rsidRPr="00A34143">
              <w:rPr>
                <w:rFonts w:cs="Tahoma"/>
                <w:i/>
                <w:color w:val="000000"/>
              </w:rPr>
              <w:lastRenderedPageBreak/>
              <w:t>gisk praksis, herunder r</w:t>
            </w:r>
            <w:r w:rsidRPr="00A34143">
              <w:rPr>
                <w:rFonts w:cs="Tahoma"/>
                <w:i/>
                <w:color w:val="000000"/>
              </w:rPr>
              <w:t>e</w:t>
            </w:r>
            <w:r w:rsidRPr="00A34143">
              <w:rPr>
                <w:rFonts w:cs="Tahoma"/>
                <w:i/>
                <w:color w:val="000000"/>
              </w:rPr>
              <w:t>flektere over kvaliteten i egne læreprocesser, og</w:t>
            </w:r>
          </w:p>
        </w:tc>
        <w:tc>
          <w:tcPr>
            <w:tcW w:w="7230" w:type="dxa"/>
            <w:tcBorders>
              <w:left w:val="single" w:sz="2" w:space="0" w:color="auto"/>
            </w:tcBorders>
            <w:shd w:val="clear" w:color="auto" w:fill="FFFFFF"/>
          </w:tcPr>
          <w:p w:rsidR="00326A60" w:rsidRDefault="004D5219" w:rsidP="002D485B">
            <w:pPr>
              <w:spacing w:before="100" w:beforeAutospacing="1" w:after="100" w:afterAutospacing="1"/>
              <w:rPr>
                <w:rFonts w:cs="Tahoma"/>
                <w:i/>
                <w:color w:val="000000"/>
              </w:rPr>
            </w:pPr>
            <w:r>
              <w:rPr>
                <w:rFonts w:cs="Tahoma"/>
                <w:i/>
                <w:color w:val="000000"/>
              </w:rPr>
              <w:lastRenderedPageBreak/>
              <w:t xml:space="preserve">Der føres journal flere gange dagligt af alle der har ungekontakt – </w:t>
            </w:r>
            <w:r>
              <w:rPr>
                <w:rFonts w:cs="Tahoma"/>
                <w:i/>
                <w:color w:val="000000"/>
              </w:rPr>
              <w:lastRenderedPageBreak/>
              <w:t>der udarbejdes udtalelser på alle unge.</w:t>
            </w:r>
          </w:p>
          <w:p w:rsidR="004D5219" w:rsidRDefault="004D5219" w:rsidP="002D485B">
            <w:pPr>
              <w:spacing w:before="100" w:beforeAutospacing="1" w:after="100" w:afterAutospacing="1"/>
              <w:rPr>
                <w:rFonts w:cs="Tahoma"/>
                <w:i/>
                <w:color w:val="000000"/>
              </w:rPr>
            </w:pPr>
          </w:p>
          <w:p w:rsidR="004D5219" w:rsidRDefault="004D5219" w:rsidP="002D485B">
            <w:pPr>
              <w:spacing w:before="100" w:beforeAutospacing="1" w:after="100" w:afterAutospacing="1"/>
              <w:rPr>
                <w:rFonts w:cs="Tahoma"/>
                <w:i/>
                <w:color w:val="000000"/>
              </w:rPr>
            </w:pPr>
            <w:r>
              <w:rPr>
                <w:rFonts w:cs="Tahoma"/>
                <w:i/>
                <w:color w:val="000000"/>
              </w:rPr>
              <w:t>Der forventes at den studerende fører journal på alle vagter, hvor der reflekteres pædagogiske ift. episoder omkring de unge man har været sammen med.</w:t>
            </w:r>
          </w:p>
          <w:p w:rsidR="004D5219" w:rsidRPr="00A34143" w:rsidRDefault="004D5219" w:rsidP="002D485B">
            <w:pPr>
              <w:spacing w:before="100" w:beforeAutospacing="1" w:after="100" w:afterAutospacing="1"/>
              <w:rPr>
                <w:rFonts w:cs="Tahoma"/>
                <w:i/>
                <w:color w:val="000000"/>
              </w:rPr>
            </w:pPr>
            <w:r>
              <w:rPr>
                <w:rFonts w:cs="Tahoma"/>
                <w:i/>
                <w:color w:val="000000"/>
              </w:rPr>
              <w:t>Den studerende vil medvirke til udarbejde udtalelse.</w:t>
            </w:r>
          </w:p>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spacing w:before="100" w:beforeAutospacing="1" w:after="100" w:afterAutospacing="1"/>
              <w:rPr>
                <w:rFonts w:cs="Tahoma"/>
                <w:i/>
                <w:color w:val="000000"/>
              </w:rPr>
            </w:pPr>
          </w:p>
        </w:tc>
      </w:tr>
      <w:tr w:rsidR="00326A60" w:rsidRPr="00A34143" w:rsidTr="00895B8A">
        <w:tc>
          <w:tcPr>
            <w:tcW w:w="3227" w:type="dxa"/>
            <w:tcBorders>
              <w:right w:val="single" w:sz="2" w:space="0" w:color="auto"/>
            </w:tcBorders>
            <w:shd w:val="clear" w:color="auto" w:fill="EEECE1"/>
          </w:tcPr>
          <w:p w:rsidR="00326A60" w:rsidRPr="00A34143" w:rsidRDefault="00326A60" w:rsidP="002D485B">
            <w:pPr>
              <w:spacing w:before="100" w:beforeAutospacing="1" w:after="100" w:afterAutospacing="1"/>
              <w:rPr>
                <w:rFonts w:cs="Tahoma"/>
                <w:i/>
                <w:color w:val="000000"/>
              </w:rPr>
            </w:pPr>
            <w:r w:rsidRPr="00A34143">
              <w:rPr>
                <w:rFonts w:cs="Tahoma"/>
                <w:i/>
                <w:color w:val="000000"/>
              </w:rPr>
              <w:lastRenderedPageBreak/>
              <w:t>såvel den sundhedsmæssige som den dannelsesmæssige betydning af sunde madv</w:t>
            </w:r>
            <w:r w:rsidRPr="00A34143">
              <w:rPr>
                <w:rFonts w:cs="Tahoma"/>
                <w:i/>
                <w:color w:val="000000"/>
              </w:rPr>
              <w:t>a</w:t>
            </w:r>
            <w:r w:rsidRPr="00A34143">
              <w:rPr>
                <w:rFonts w:cs="Tahoma"/>
                <w:i/>
                <w:color w:val="000000"/>
              </w:rPr>
              <w:t>ner, måltidskultur, hygiejne og indeklima.</w:t>
            </w:r>
          </w:p>
        </w:tc>
        <w:tc>
          <w:tcPr>
            <w:tcW w:w="3118" w:type="dxa"/>
            <w:tcBorders>
              <w:left w:val="single" w:sz="2" w:space="0" w:color="auto"/>
            </w:tcBorders>
            <w:shd w:val="clear" w:color="auto" w:fill="EEECE1"/>
          </w:tcPr>
          <w:p w:rsidR="00326A60" w:rsidRPr="00A34143" w:rsidRDefault="00326A60" w:rsidP="002D485B">
            <w:pPr>
              <w:spacing w:before="100" w:beforeAutospacing="1" w:after="100" w:afterAutospacing="1"/>
              <w:rPr>
                <w:rFonts w:cs="Tahoma"/>
                <w:b/>
                <w:bCs/>
                <w:i/>
                <w:color w:val="000000"/>
              </w:rPr>
            </w:pPr>
            <w:r w:rsidRPr="00A34143">
              <w:rPr>
                <w:rFonts w:cs="Tahoma"/>
                <w:i/>
                <w:color w:val="000000"/>
              </w:rPr>
              <w:t>anvende viden om sundhed og sundhedsfremme i tilre</w:t>
            </w:r>
            <w:r w:rsidRPr="00A34143">
              <w:rPr>
                <w:rFonts w:cs="Tahoma"/>
                <w:i/>
                <w:color w:val="000000"/>
              </w:rPr>
              <w:t>t</w:t>
            </w:r>
            <w:r w:rsidRPr="00A34143">
              <w:rPr>
                <w:rFonts w:cs="Tahoma"/>
                <w:i/>
                <w:color w:val="000000"/>
              </w:rPr>
              <w:t>telæggelsen af det pædag</w:t>
            </w:r>
            <w:r w:rsidRPr="00A34143">
              <w:rPr>
                <w:rFonts w:cs="Tahoma"/>
                <w:i/>
                <w:color w:val="000000"/>
              </w:rPr>
              <w:t>o</w:t>
            </w:r>
            <w:r w:rsidRPr="00A34143">
              <w:rPr>
                <w:rFonts w:cs="Tahoma"/>
                <w:i/>
                <w:color w:val="000000"/>
              </w:rPr>
              <w:t>giske arbejde.</w:t>
            </w:r>
          </w:p>
        </w:tc>
        <w:tc>
          <w:tcPr>
            <w:tcW w:w="7230" w:type="dxa"/>
            <w:tcBorders>
              <w:left w:val="single" w:sz="2" w:space="0" w:color="auto"/>
            </w:tcBorders>
            <w:shd w:val="clear" w:color="auto" w:fill="FFFFFF"/>
          </w:tcPr>
          <w:p w:rsidR="00326A60" w:rsidRDefault="004D5219" w:rsidP="002D485B">
            <w:pPr>
              <w:spacing w:before="100" w:beforeAutospacing="1" w:after="100" w:afterAutospacing="1"/>
              <w:rPr>
                <w:rFonts w:cs="Tahoma"/>
                <w:i/>
                <w:color w:val="000000"/>
              </w:rPr>
            </w:pPr>
            <w:r>
              <w:rPr>
                <w:rFonts w:cs="Tahoma"/>
                <w:i/>
                <w:color w:val="000000"/>
              </w:rPr>
              <w:t>Vi tilbyder en struktureret aktivitetsbaseret hverdag, med skole idræt, madlavning (kostpolitik), ADL til vores unge.</w:t>
            </w:r>
          </w:p>
          <w:p w:rsidR="004D5219" w:rsidRDefault="004D5219" w:rsidP="002D485B">
            <w:pPr>
              <w:spacing w:before="100" w:beforeAutospacing="1" w:after="100" w:afterAutospacing="1"/>
              <w:rPr>
                <w:rFonts w:cs="Tahoma"/>
                <w:i/>
                <w:color w:val="000000"/>
              </w:rPr>
            </w:pPr>
          </w:p>
          <w:p w:rsidR="004D5219" w:rsidRPr="00A34143" w:rsidRDefault="004D5219" w:rsidP="002D485B">
            <w:pPr>
              <w:spacing w:before="100" w:beforeAutospacing="1" w:after="100" w:afterAutospacing="1"/>
              <w:rPr>
                <w:rFonts w:cs="Tahoma"/>
                <w:i/>
                <w:color w:val="000000"/>
              </w:rPr>
            </w:pPr>
            <w:r>
              <w:rPr>
                <w:rFonts w:cs="Tahoma"/>
                <w:i/>
                <w:color w:val="000000"/>
              </w:rPr>
              <w:t>Der forventes at alle medarbejdere deltager i aktiviteter sammen med de unge.</w:t>
            </w:r>
          </w:p>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spacing w:before="100" w:beforeAutospacing="1" w:after="100" w:afterAutospacing="1"/>
              <w:rPr>
                <w:rFonts w:cs="Tahoma"/>
                <w:i/>
                <w:color w:val="000000"/>
              </w:rPr>
            </w:pPr>
          </w:p>
        </w:tc>
      </w:tr>
      <w:tr w:rsidR="00326A60" w:rsidRPr="00A34143" w:rsidTr="00895B8A">
        <w:tc>
          <w:tcPr>
            <w:tcW w:w="3227" w:type="dxa"/>
            <w:tcBorders>
              <w:right w:val="single" w:sz="2" w:space="0" w:color="auto"/>
            </w:tcBorders>
            <w:shd w:val="clear" w:color="auto" w:fill="EEECE1"/>
          </w:tcPr>
          <w:p w:rsidR="00326A60" w:rsidRPr="00A34143" w:rsidRDefault="00326A60" w:rsidP="002D485B">
            <w:pPr>
              <w:rPr>
                <w:b/>
              </w:rPr>
            </w:pPr>
            <w:r w:rsidRPr="00A34143">
              <w:rPr>
                <w:b/>
              </w:rPr>
              <w:t>Angivelse af relevant litt</w:t>
            </w:r>
            <w:r w:rsidRPr="00A34143">
              <w:rPr>
                <w:b/>
              </w:rPr>
              <w:t>e</w:t>
            </w:r>
            <w:r w:rsidRPr="00A34143">
              <w:rPr>
                <w:b/>
              </w:rPr>
              <w:t xml:space="preserve">ratur: </w:t>
            </w:r>
          </w:p>
        </w:tc>
        <w:tc>
          <w:tcPr>
            <w:tcW w:w="10348" w:type="dxa"/>
            <w:gridSpan w:val="2"/>
            <w:tcBorders>
              <w:left w:val="single" w:sz="2" w:space="0" w:color="auto"/>
            </w:tcBorders>
            <w:shd w:val="clear" w:color="auto" w:fill="FFFFFF"/>
          </w:tcPr>
          <w:p w:rsidR="00326A60" w:rsidRPr="00A34143" w:rsidRDefault="00326A60" w:rsidP="002D485B">
            <w:pPr>
              <w:rPr>
                <w:color w:val="BFBFBF"/>
              </w:rPr>
            </w:pPr>
            <w:r w:rsidRPr="00A34143">
              <w:rPr>
                <w:color w:val="BFBFBF"/>
              </w:rPr>
              <w:t>(</w:t>
            </w:r>
            <w:r w:rsidR="00EF0775">
              <w:rPr>
                <w:color w:val="BFBFBF"/>
              </w:rPr>
              <w:t>Kognitiv terapi den nyeste udvikling)</w:t>
            </w:r>
            <w:r w:rsidRPr="00A34143">
              <w:rPr>
                <w:color w:val="BFBFBF"/>
              </w:rPr>
              <w:t>Skemaet tilpasser sig automatisk, når det udfyldes)</w:t>
            </w:r>
          </w:p>
          <w:p w:rsidR="00326A60" w:rsidRDefault="008D4C18" w:rsidP="002D485B">
            <w:r w:rsidRPr="008D4C18">
              <w:t>Kognitiv terapi den nyeste udvikling</w:t>
            </w:r>
            <w:r>
              <w:t>.</w:t>
            </w:r>
          </w:p>
          <w:p w:rsidR="008D4C18" w:rsidRDefault="008D4C18" w:rsidP="002D485B"/>
          <w:p w:rsidR="008D4C18" w:rsidRPr="00A34143" w:rsidRDefault="008D4C18" w:rsidP="002D485B">
            <w:r>
              <w:lastRenderedPageBreak/>
              <w:t xml:space="preserve">Der henvises til vores hjemmeside </w:t>
            </w:r>
            <w:hyperlink r:id="rId11" w:history="1">
              <w:r w:rsidRPr="000F74AF">
                <w:rPr>
                  <w:rStyle w:val="Hyperlink"/>
                </w:rPr>
                <w:t>www.dok.rm.dk</w:t>
              </w:r>
            </w:hyperlink>
            <w:r>
              <w:t xml:space="preserve"> </w:t>
            </w:r>
          </w:p>
        </w:tc>
      </w:tr>
      <w:tr w:rsidR="00326A60" w:rsidRPr="00A34143" w:rsidTr="00895B8A">
        <w:tc>
          <w:tcPr>
            <w:tcW w:w="3227" w:type="dxa"/>
            <w:tcBorders>
              <w:right w:val="single" w:sz="2" w:space="0" w:color="auto"/>
            </w:tcBorders>
            <w:shd w:val="clear" w:color="auto" w:fill="EEECE1"/>
          </w:tcPr>
          <w:p w:rsidR="00326A60" w:rsidRPr="00A34143" w:rsidRDefault="00326A60" w:rsidP="002D485B">
            <w:r w:rsidRPr="00A34143">
              <w:rPr>
                <w:b/>
              </w:rPr>
              <w:lastRenderedPageBreak/>
              <w:t>Evaluering.</w:t>
            </w:r>
            <w:r w:rsidRPr="00A34143">
              <w:t xml:space="preserve"> Her formuleres hvordan den studerendes læringsudbytte evalueres ved 2/3 af praktikperioden </w:t>
            </w:r>
          </w:p>
        </w:tc>
        <w:tc>
          <w:tcPr>
            <w:tcW w:w="10348" w:type="dxa"/>
            <w:gridSpan w:val="2"/>
            <w:tcBorders>
              <w:left w:val="single" w:sz="2" w:space="0" w:color="auto"/>
            </w:tcBorders>
            <w:shd w:val="clear" w:color="auto" w:fill="FFFFFF"/>
          </w:tcPr>
          <w:p w:rsidR="00326A60" w:rsidRPr="00A34143" w:rsidRDefault="00326A60" w:rsidP="002D485B">
            <w:pPr>
              <w:rPr>
                <w:color w:val="BFBFBF"/>
              </w:rPr>
            </w:pPr>
            <w:r w:rsidRPr="00A34143">
              <w:rPr>
                <w:color w:val="BFBFBF"/>
              </w:rPr>
              <w:t>(Skemaet tilpasser sig automatisk, når det udfyldes)</w:t>
            </w:r>
          </w:p>
          <w:p w:rsidR="00326A60" w:rsidRPr="00A34143" w:rsidRDefault="00EF0775" w:rsidP="002D485B">
            <w:r>
              <w:t xml:space="preserve">Ved samtale. Dato fastsættes </w:t>
            </w:r>
            <w:r w:rsidR="008D4C18">
              <w:t>af seminariet.</w:t>
            </w:r>
          </w:p>
        </w:tc>
      </w:tr>
      <w:tr w:rsidR="00326A60" w:rsidRPr="00A34143" w:rsidTr="00440511">
        <w:tblPrEx>
          <w:tblCellMar>
            <w:top w:w="0" w:type="dxa"/>
          </w:tblCellMar>
        </w:tblPrEx>
        <w:trPr>
          <w:trHeight w:val="560"/>
        </w:trPr>
        <w:tc>
          <w:tcPr>
            <w:tcW w:w="3227" w:type="dxa"/>
            <w:tcBorders>
              <w:top w:val="single" w:sz="2" w:space="0" w:color="auto"/>
            </w:tcBorders>
            <w:shd w:val="clear" w:color="auto" w:fill="EEECE1"/>
            <w:tcMar>
              <w:top w:w="113" w:type="dxa"/>
              <w:left w:w="108" w:type="dxa"/>
              <w:bottom w:w="113" w:type="dxa"/>
              <w:right w:w="108" w:type="dxa"/>
            </w:tcMar>
          </w:tcPr>
          <w:p w:rsidR="00326A60" w:rsidRPr="00A34143" w:rsidRDefault="00326A60" w:rsidP="00440511">
            <w:pPr>
              <w:rPr>
                <w:rFonts w:cs="Tahoma"/>
                <w:b/>
              </w:rPr>
            </w:pPr>
            <w:r w:rsidRPr="00A34143">
              <w:rPr>
                <w:rFonts w:cs="Tahoma"/>
                <w:b/>
              </w:rPr>
              <w:t>Organisering af vejle</w:t>
            </w:r>
            <w:r w:rsidRPr="00A34143">
              <w:rPr>
                <w:rFonts w:cs="Tahoma"/>
                <w:b/>
              </w:rPr>
              <w:t>d</w:t>
            </w:r>
            <w:r w:rsidRPr="00A34143">
              <w:rPr>
                <w:rFonts w:cs="Tahoma"/>
                <w:b/>
              </w:rPr>
              <w:t>ning:</w:t>
            </w:r>
          </w:p>
          <w:p w:rsidR="00326A60" w:rsidRPr="00A34143" w:rsidRDefault="00326A60" w:rsidP="00440511">
            <w:pPr>
              <w:rPr>
                <w:rFonts w:cs="Tahoma"/>
              </w:rPr>
            </w:pPr>
            <w:r w:rsidRPr="00A34143">
              <w:rPr>
                <w:rFonts w:cs="Tahoma"/>
              </w:rPr>
              <w:t>a) Hvordan tilrettelægges uddannelsesforløbet for den enkelte studerende?:</w:t>
            </w:r>
          </w:p>
          <w:p w:rsidR="00326A60" w:rsidRPr="00A34143" w:rsidRDefault="00326A60" w:rsidP="00440511">
            <w:pPr>
              <w:rPr>
                <w:rFonts w:cs="Tahoma"/>
              </w:rPr>
            </w:pPr>
            <w:r w:rsidRPr="00A34143">
              <w:rPr>
                <w:rFonts w:cs="Tahoma"/>
              </w:rPr>
              <w:t>b) Hvordan og hvornår afho</w:t>
            </w:r>
            <w:r w:rsidRPr="00A34143">
              <w:rPr>
                <w:rFonts w:cs="Tahoma"/>
              </w:rPr>
              <w:t>l</w:t>
            </w:r>
            <w:r w:rsidRPr="00A34143">
              <w:rPr>
                <w:rFonts w:cs="Tahoma"/>
              </w:rPr>
              <w:t>des vejledning?</w:t>
            </w:r>
          </w:p>
          <w:p w:rsidR="00326A60" w:rsidRPr="00A34143" w:rsidRDefault="00326A60" w:rsidP="000D0442">
            <w:pPr>
              <w:rPr>
                <w:rFonts w:cs="Tahoma"/>
              </w:rPr>
            </w:pPr>
            <w:r w:rsidRPr="00A34143">
              <w:rPr>
                <w:rFonts w:cs="Tahoma"/>
              </w:rPr>
              <w:t>c) Hvordan inddrages den studerendes portfolio i ve</w:t>
            </w:r>
            <w:r w:rsidRPr="00A34143">
              <w:rPr>
                <w:rFonts w:cs="Tahoma"/>
              </w:rPr>
              <w:t>j</w:t>
            </w:r>
            <w:r w:rsidRPr="00A34143">
              <w:rPr>
                <w:rFonts w:cs="Tahoma"/>
              </w:rPr>
              <w:t>ledningsprocessen?</w:t>
            </w:r>
          </w:p>
        </w:tc>
        <w:tc>
          <w:tcPr>
            <w:tcW w:w="10348" w:type="dxa"/>
            <w:gridSpan w:val="2"/>
            <w:tcBorders>
              <w:top w:val="single" w:sz="2" w:space="0" w:color="auto"/>
            </w:tcBorders>
            <w:tcMar>
              <w:top w:w="113" w:type="dxa"/>
              <w:left w:w="108" w:type="dxa"/>
              <w:bottom w:w="113" w:type="dxa"/>
              <w:right w:w="108" w:type="dxa"/>
            </w:tcMar>
          </w:tcPr>
          <w:p w:rsidR="00326A60" w:rsidRPr="00A34143" w:rsidRDefault="00326A60" w:rsidP="00440511">
            <w:pPr>
              <w:rPr>
                <w:color w:val="BFBFBF"/>
              </w:rPr>
            </w:pPr>
            <w:r w:rsidRPr="00A34143">
              <w:rPr>
                <w:color w:val="BFBFBF"/>
              </w:rPr>
              <w:t>(Skemaet tilpasser sig automatisk, når det udfyldes)</w:t>
            </w:r>
          </w:p>
          <w:p w:rsidR="00326A60" w:rsidRPr="00A34143" w:rsidRDefault="00326A60" w:rsidP="00440511">
            <w:r w:rsidRPr="00A34143">
              <w:t>a)</w:t>
            </w:r>
            <w:r w:rsidR="00EF0775">
              <w:t>Se ovenfor</w:t>
            </w:r>
          </w:p>
          <w:p w:rsidR="00326A60" w:rsidRPr="00A34143" w:rsidRDefault="00326A60" w:rsidP="00440511"/>
          <w:p w:rsidR="00326A60" w:rsidRPr="00A34143" w:rsidRDefault="00326A60" w:rsidP="00440511"/>
          <w:p w:rsidR="00326A60" w:rsidRPr="00A34143" w:rsidRDefault="00326A60" w:rsidP="00440511">
            <w:r w:rsidRPr="00A34143">
              <w:t>b)</w:t>
            </w:r>
            <w:r w:rsidR="00EF0775">
              <w:t>Se ovenfor</w:t>
            </w:r>
          </w:p>
          <w:p w:rsidR="00326A60" w:rsidRPr="00A34143" w:rsidRDefault="00326A60" w:rsidP="00440511"/>
          <w:p w:rsidR="00326A60" w:rsidRPr="00A34143" w:rsidRDefault="00326A60" w:rsidP="00440511"/>
          <w:p w:rsidR="00326A60" w:rsidRPr="00A34143" w:rsidRDefault="00326A60" w:rsidP="00440511">
            <w:r w:rsidRPr="00A34143">
              <w:t>c)</w:t>
            </w:r>
            <w:r w:rsidR="00EF0775">
              <w:t>Den inddrages elektronisk ved alle vejledninger – den studerende forventes af føre referatet m.m. i denne.</w:t>
            </w:r>
          </w:p>
        </w:tc>
      </w:tr>
      <w:tr w:rsidR="00326A60" w:rsidRPr="00A34143" w:rsidTr="00895B8A">
        <w:trPr>
          <w:trHeight w:val="770"/>
        </w:trPr>
        <w:tc>
          <w:tcPr>
            <w:tcW w:w="3227" w:type="dxa"/>
            <w:shd w:val="clear" w:color="auto" w:fill="EEECE1"/>
          </w:tcPr>
          <w:p w:rsidR="00326A60" w:rsidRPr="00A34143" w:rsidRDefault="00326A60" w:rsidP="002D485B">
            <w:pPr>
              <w:rPr>
                <w:b/>
              </w:rPr>
            </w:pPr>
            <w:r w:rsidRPr="00A34143">
              <w:rPr>
                <w:b/>
              </w:rPr>
              <w:t>Den studerendes arbejd</w:t>
            </w:r>
            <w:r w:rsidRPr="00A34143">
              <w:rPr>
                <w:b/>
              </w:rPr>
              <w:t>s</w:t>
            </w:r>
            <w:r w:rsidRPr="00A34143">
              <w:rPr>
                <w:b/>
              </w:rPr>
              <w:t>plan:</w:t>
            </w:r>
          </w:p>
        </w:tc>
        <w:tc>
          <w:tcPr>
            <w:tcW w:w="10348" w:type="dxa"/>
            <w:gridSpan w:val="2"/>
          </w:tcPr>
          <w:p w:rsidR="00326A60" w:rsidRPr="00A34143" w:rsidRDefault="00326A60" w:rsidP="002D485B">
            <w:pPr>
              <w:rPr>
                <w:color w:val="BFBFBF"/>
              </w:rPr>
            </w:pPr>
            <w:r w:rsidRPr="00A34143">
              <w:rPr>
                <w:color w:val="BFBFBF"/>
              </w:rPr>
              <w:t>(Skemaet tilpasser sig automatisk, når det udfyldes)</w:t>
            </w:r>
          </w:p>
        </w:tc>
      </w:tr>
      <w:tr w:rsidR="00326A60" w:rsidRPr="00A34143" w:rsidTr="00895B8A">
        <w:trPr>
          <w:trHeight w:val="480"/>
        </w:trPr>
        <w:tc>
          <w:tcPr>
            <w:tcW w:w="3227" w:type="dxa"/>
            <w:shd w:val="clear" w:color="auto" w:fill="EEECE1"/>
          </w:tcPr>
          <w:p w:rsidR="00326A60" w:rsidRPr="00A34143" w:rsidRDefault="00326A60" w:rsidP="002D485B">
            <w:pPr>
              <w:rPr>
                <w:b/>
              </w:rPr>
            </w:pPr>
            <w:r w:rsidRPr="00A34143">
              <w:rPr>
                <w:b/>
              </w:rPr>
              <w:t>Organisering af kontakt til uddannelsesinstitution</w:t>
            </w:r>
          </w:p>
          <w:p w:rsidR="00326A60" w:rsidRPr="00A34143" w:rsidRDefault="00326A60" w:rsidP="002D485B">
            <w:r w:rsidRPr="00A34143">
              <w:t>(herunder en kort beskrivelse af hvordan institutionen fo</w:t>
            </w:r>
            <w:r w:rsidRPr="00A34143">
              <w:t>r</w:t>
            </w:r>
            <w:r w:rsidRPr="00A34143">
              <w:lastRenderedPageBreak/>
              <w:t>holder sig, hvis der er b</w:t>
            </w:r>
            <w:r w:rsidRPr="00A34143">
              <w:t>e</w:t>
            </w:r>
            <w:r w:rsidRPr="00A34143">
              <w:t>kymring / problemer i pra</w:t>
            </w:r>
            <w:r w:rsidRPr="00A34143">
              <w:t>k</w:t>
            </w:r>
            <w:r w:rsidRPr="00A34143">
              <w:t>tikforløbet)</w:t>
            </w:r>
          </w:p>
        </w:tc>
        <w:tc>
          <w:tcPr>
            <w:tcW w:w="10348" w:type="dxa"/>
            <w:gridSpan w:val="2"/>
          </w:tcPr>
          <w:p w:rsidR="00326A60" w:rsidRPr="00A34143" w:rsidRDefault="00326A60" w:rsidP="002D485B">
            <w:pPr>
              <w:rPr>
                <w:color w:val="BFBFBF"/>
              </w:rPr>
            </w:pPr>
            <w:r w:rsidRPr="00A34143">
              <w:rPr>
                <w:color w:val="BFBFBF"/>
              </w:rPr>
              <w:lastRenderedPageBreak/>
              <w:t>(Skemaet tilpasser sig automatisk, når det udfyldes)</w:t>
            </w:r>
          </w:p>
          <w:p w:rsidR="00326A60" w:rsidRPr="00A34143" w:rsidRDefault="00326A60" w:rsidP="002D485B"/>
        </w:tc>
      </w:tr>
    </w:tbl>
    <w:p w:rsidR="00326A60" w:rsidRDefault="00326A60">
      <w:pPr>
        <w:rPr>
          <w:i/>
        </w:rPr>
      </w:pPr>
      <w:r>
        <w:rPr>
          <w:i/>
        </w:rPr>
        <w:lastRenderedPageBreak/>
        <w:br w:type="page"/>
      </w:r>
    </w:p>
    <w:p w:rsidR="00326A60" w:rsidRDefault="00326A6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227"/>
        <w:gridCol w:w="3402"/>
        <w:gridCol w:w="6946"/>
      </w:tblGrid>
      <w:tr w:rsidR="00326A60" w:rsidRPr="00A34143" w:rsidTr="0090117F">
        <w:trPr>
          <w:trHeight w:val="823"/>
        </w:trPr>
        <w:tc>
          <w:tcPr>
            <w:tcW w:w="13575" w:type="dxa"/>
            <w:gridSpan w:val="3"/>
            <w:tcBorders>
              <w:bottom w:val="single" w:sz="2" w:space="0" w:color="auto"/>
            </w:tcBorders>
            <w:shd w:val="clear" w:color="auto" w:fill="92D050"/>
            <w:tcMar>
              <w:top w:w="113" w:type="dxa"/>
              <w:left w:w="108" w:type="dxa"/>
              <w:bottom w:w="113" w:type="dxa"/>
              <w:right w:w="108" w:type="dxa"/>
            </w:tcMar>
          </w:tcPr>
          <w:p w:rsidR="00326A60" w:rsidRPr="00A34143" w:rsidRDefault="00326A60" w:rsidP="0090117F">
            <w:pPr>
              <w:jc w:val="center"/>
              <w:rPr>
                <w:b/>
                <w:sz w:val="28"/>
                <w:szCs w:val="28"/>
              </w:rPr>
            </w:pPr>
            <w:r w:rsidRPr="00A34143">
              <w:rPr>
                <w:b/>
                <w:sz w:val="28"/>
                <w:szCs w:val="28"/>
              </w:rPr>
              <w:t>Uddannelsesplan 2. praktik - Social- og specialpædagogik</w:t>
            </w:r>
          </w:p>
        </w:tc>
      </w:tr>
      <w:tr w:rsidR="00326A60" w:rsidRPr="00A34143" w:rsidTr="002D485B">
        <w:trPr>
          <w:trHeight w:val="1160"/>
        </w:trPr>
        <w:tc>
          <w:tcPr>
            <w:tcW w:w="13575" w:type="dxa"/>
            <w:gridSpan w:val="3"/>
            <w:tcBorders>
              <w:top w:val="single" w:sz="2" w:space="0" w:color="auto"/>
            </w:tcBorders>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b/>
                <w:i/>
                <w:color w:val="000000"/>
              </w:rPr>
              <w:t>Område 3:</w:t>
            </w:r>
            <w:r w:rsidRPr="00A34143">
              <w:rPr>
                <w:rFonts w:cs="Tahoma"/>
                <w:i/>
                <w:color w:val="000000"/>
              </w:rPr>
              <w:t xml:space="preserve"> </w:t>
            </w:r>
            <w:r w:rsidRPr="00A34143">
              <w:rPr>
                <w:rFonts w:cs="Tahoma"/>
                <w:b/>
                <w:i/>
                <w:color w:val="000000"/>
              </w:rPr>
              <w:t>Relation og kommunikation – 2. praktikperiode.</w:t>
            </w:r>
          </w:p>
          <w:p w:rsidR="00326A60" w:rsidRPr="00A34143" w:rsidRDefault="00326A60" w:rsidP="0090117F">
            <w:pPr>
              <w:rPr>
                <w:rFonts w:cs="Tahoma"/>
                <w:i/>
                <w:color w:val="000000"/>
              </w:rPr>
            </w:pPr>
            <w:r w:rsidRPr="00A34143">
              <w:rPr>
                <w:rFonts w:cs="Tahoma"/>
                <w:i/>
                <w:color w:val="000000"/>
              </w:rPr>
              <w:t>Området retter sig mod pædagogens relationer, professionelle kommunikation og pædagogiske aktiviteter og midler i pædagogisk praksis.</w:t>
            </w:r>
          </w:p>
        </w:tc>
      </w:tr>
      <w:tr w:rsidR="00326A60" w:rsidRPr="00A34143" w:rsidTr="002D485B">
        <w:tc>
          <w:tcPr>
            <w:tcW w:w="13575" w:type="dxa"/>
            <w:gridSpan w:val="3"/>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b/>
                <w:i/>
                <w:color w:val="000000"/>
              </w:rPr>
              <w:t>Kompetencemål:</w:t>
            </w:r>
            <w:r w:rsidRPr="00A34143">
              <w:rPr>
                <w:rFonts w:cs="Tahoma"/>
                <w:i/>
                <w:color w:val="000000"/>
              </w:rPr>
              <w:t xml:space="preserve"> Den studerende kan kommunikere professionelt i relation til målgruppen og kolleger og kan på den baggrund gennemføre pædagogiske aktiviteter på et etisk forsvarligt grundlag.</w:t>
            </w:r>
          </w:p>
        </w:tc>
      </w:tr>
      <w:tr w:rsidR="00326A60" w:rsidRPr="00A34143" w:rsidTr="002D485B">
        <w:tc>
          <w:tcPr>
            <w:tcW w:w="3227" w:type="dxa"/>
            <w:shd w:val="clear" w:color="auto" w:fill="EEECE1"/>
            <w:tcMar>
              <w:top w:w="113" w:type="dxa"/>
              <w:left w:w="108" w:type="dxa"/>
              <w:bottom w:w="113" w:type="dxa"/>
              <w:right w:w="108" w:type="dxa"/>
            </w:tcMar>
          </w:tcPr>
          <w:p w:rsidR="00326A60" w:rsidRPr="00A34143" w:rsidRDefault="00326A60" w:rsidP="002D485B">
            <w:pPr>
              <w:rPr>
                <w:i/>
              </w:rPr>
            </w:pPr>
            <w:r w:rsidRPr="00A34143">
              <w:rPr>
                <w:rFonts w:cs="Tahoma"/>
                <w:b/>
                <w:bCs/>
                <w:i/>
                <w:color w:val="000000"/>
              </w:rPr>
              <w:t>Vidensmål:</w:t>
            </w:r>
            <w:r w:rsidRPr="00A34143">
              <w:rPr>
                <w:rFonts w:cs="Tahoma"/>
                <w:i/>
                <w:color w:val="000000"/>
              </w:rPr>
              <w:t xml:space="preserve"> Den studerende har viden om</w:t>
            </w:r>
          </w:p>
        </w:tc>
        <w:tc>
          <w:tcPr>
            <w:tcW w:w="3402" w:type="dxa"/>
            <w:shd w:val="clear" w:color="auto" w:fill="EEECE1"/>
            <w:tcMar>
              <w:top w:w="113" w:type="dxa"/>
              <w:left w:w="108" w:type="dxa"/>
              <w:bottom w:w="113" w:type="dxa"/>
              <w:right w:w="108" w:type="dxa"/>
            </w:tcMar>
          </w:tcPr>
          <w:p w:rsidR="00326A60" w:rsidRPr="00A34143" w:rsidRDefault="00326A60" w:rsidP="002D485B">
            <w:pPr>
              <w:rPr>
                <w:i/>
              </w:rPr>
            </w:pPr>
            <w:r w:rsidRPr="00A34143">
              <w:rPr>
                <w:rFonts w:cs="Tahoma"/>
                <w:b/>
                <w:bCs/>
                <w:i/>
                <w:color w:val="000000"/>
              </w:rPr>
              <w:t>Færdighedsmål:</w:t>
            </w:r>
            <w:r w:rsidRPr="00A34143">
              <w:rPr>
                <w:rFonts w:cs="Tahoma"/>
                <w:i/>
                <w:color w:val="000000"/>
              </w:rPr>
              <w:t xml:space="preserve"> Den stud</w:t>
            </w:r>
            <w:r w:rsidRPr="00A34143">
              <w:rPr>
                <w:rFonts w:cs="Tahoma"/>
                <w:i/>
                <w:color w:val="000000"/>
              </w:rPr>
              <w:t>e</w:t>
            </w:r>
            <w:r w:rsidRPr="00A34143">
              <w:rPr>
                <w:rFonts w:cs="Tahoma"/>
                <w:i/>
                <w:color w:val="000000"/>
              </w:rPr>
              <w:t>rende kan</w:t>
            </w:r>
          </w:p>
        </w:tc>
        <w:tc>
          <w:tcPr>
            <w:tcW w:w="6946" w:type="dxa"/>
            <w:shd w:val="clear" w:color="auto" w:fill="EEECE1"/>
          </w:tcPr>
          <w:p w:rsidR="00326A60" w:rsidRPr="00A34143" w:rsidRDefault="00326A60" w:rsidP="008A1E19">
            <w:pPr>
              <w:rPr>
                <w:rFonts w:cs="Tahoma"/>
                <w:b/>
              </w:rPr>
            </w:pPr>
            <w:r w:rsidRPr="00A34143">
              <w:rPr>
                <w:rFonts w:cs="Tahoma"/>
                <w:b/>
              </w:rPr>
              <w:t>Hvilke muligheder for læring kan etableres gennem den daglige pædagogiske praksis og praktikvejledningen?</w:t>
            </w:r>
          </w:p>
          <w:p w:rsidR="00326A60" w:rsidRPr="00A34143" w:rsidRDefault="00326A60" w:rsidP="008A1E19">
            <w:pPr>
              <w:rPr>
                <w:rFonts w:cs="Tahoma"/>
                <w:b/>
              </w:rPr>
            </w:pPr>
            <w:r w:rsidRPr="00A34143">
              <w:rPr>
                <w:rFonts w:cs="Tahoma"/>
              </w:rPr>
              <w:t>(fx Hvordan arbejder praktikstedet med dette? hvilke læringsm</w:t>
            </w:r>
            <w:r w:rsidRPr="00A34143">
              <w:rPr>
                <w:rFonts w:cs="Tahoma"/>
              </w:rPr>
              <w:t>u</w:t>
            </w:r>
            <w:r w:rsidRPr="00A34143">
              <w:rPr>
                <w:rFonts w:cs="Tahoma"/>
              </w:rPr>
              <w:t>ligheder tilbyder praktikstedet den studerene? Og hvordan unde</w:t>
            </w:r>
            <w:r w:rsidRPr="00A34143">
              <w:rPr>
                <w:rFonts w:cs="Tahoma"/>
              </w:rPr>
              <w:t>r</w:t>
            </w:r>
            <w:r w:rsidRPr="00A34143">
              <w:rPr>
                <w:rFonts w:cs="Tahoma"/>
              </w:rPr>
              <w:t>støtter praktikstedet den studerendes læring indenfor dette?)</w:t>
            </w:r>
          </w:p>
        </w:tc>
      </w:tr>
      <w:tr w:rsidR="00326A60" w:rsidRPr="00A34143" w:rsidTr="002D485B">
        <w:tc>
          <w:tcPr>
            <w:tcW w:w="3227" w:type="dxa"/>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i/>
                <w:color w:val="000000"/>
              </w:rPr>
              <w:t>kommunikationsformer og relationsdannelse, herunder om den professionelle samt</w:t>
            </w:r>
            <w:r w:rsidRPr="00A34143">
              <w:rPr>
                <w:rFonts w:cs="Tahoma"/>
                <w:i/>
                <w:color w:val="000000"/>
              </w:rPr>
              <w:t>a</w:t>
            </w:r>
            <w:r w:rsidRPr="00A34143">
              <w:rPr>
                <w:rFonts w:cs="Tahoma"/>
                <w:i/>
                <w:color w:val="000000"/>
              </w:rPr>
              <w:t>le,</w:t>
            </w:r>
          </w:p>
        </w:tc>
        <w:tc>
          <w:tcPr>
            <w:tcW w:w="3402" w:type="dxa"/>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i/>
                <w:color w:val="000000"/>
              </w:rPr>
              <w:t>kommunikere professionelt, etablere og indgå i professi</w:t>
            </w:r>
            <w:r w:rsidRPr="00A34143">
              <w:rPr>
                <w:rFonts w:cs="Tahoma"/>
                <w:i/>
                <w:color w:val="000000"/>
              </w:rPr>
              <w:t>o</w:t>
            </w:r>
            <w:r w:rsidRPr="00A34143">
              <w:rPr>
                <w:rFonts w:cs="Tahoma"/>
                <w:i/>
                <w:color w:val="000000"/>
              </w:rPr>
              <w:t>nelle relationer til mennesker i udsatte positioner,</w:t>
            </w:r>
          </w:p>
        </w:tc>
        <w:tc>
          <w:tcPr>
            <w:tcW w:w="6946" w:type="dxa"/>
          </w:tcPr>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spacing w:before="100" w:beforeAutospacing="1" w:after="100" w:afterAutospacing="1"/>
              <w:rPr>
                <w:rFonts w:cs="Tahoma"/>
                <w:i/>
                <w:color w:val="000000"/>
              </w:rPr>
            </w:pPr>
          </w:p>
        </w:tc>
      </w:tr>
      <w:tr w:rsidR="00326A60" w:rsidRPr="00A34143" w:rsidTr="002D485B">
        <w:tc>
          <w:tcPr>
            <w:tcW w:w="3227" w:type="dxa"/>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i/>
                <w:color w:val="000000"/>
              </w:rPr>
              <w:t>professionsetik og pædagog</w:t>
            </w:r>
            <w:r w:rsidRPr="00A34143">
              <w:rPr>
                <w:rFonts w:cs="Tahoma"/>
                <w:i/>
                <w:color w:val="000000"/>
              </w:rPr>
              <w:t>i</w:t>
            </w:r>
            <w:r w:rsidRPr="00A34143">
              <w:rPr>
                <w:rFonts w:cs="Tahoma"/>
                <w:i/>
                <w:color w:val="000000"/>
              </w:rPr>
              <w:t>ske værdier,</w:t>
            </w:r>
          </w:p>
        </w:tc>
        <w:tc>
          <w:tcPr>
            <w:tcW w:w="3402" w:type="dxa"/>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i/>
                <w:color w:val="000000"/>
              </w:rPr>
              <w:t>analysere og vurdere etik, magt og ligeværd i sin egen og andres tilgang til det enkelte menneske og til fællesskaber,</w:t>
            </w:r>
          </w:p>
        </w:tc>
        <w:tc>
          <w:tcPr>
            <w:tcW w:w="6946" w:type="dxa"/>
          </w:tcPr>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spacing w:before="100" w:beforeAutospacing="1" w:after="100" w:afterAutospacing="1"/>
              <w:rPr>
                <w:rFonts w:cs="Tahoma"/>
                <w:i/>
                <w:color w:val="000000"/>
              </w:rPr>
            </w:pPr>
          </w:p>
        </w:tc>
      </w:tr>
      <w:tr w:rsidR="00326A60" w:rsidRPr="00A34143" w:rsidTr="002D485B">
        <w:tc>
          <w:tcPr>
            <w:tcW w:w="3227" w:type="dxa"/>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i/>
                <w:color w:val="000000"/>
              </w:rPr>
              <w:lastRenderedPageBreak/>
              <w:t>konflikt- og voldsforebygge</w:t>
            </w:r>
            <w:r w:rsidRPr="00A34143">
              <w:rPr>
                <w:rFonts w:cs="Tahoma"/>
                <w:i/>
                <w:color w:val="000000"/>
              </w:rPr>
              <w:t>l</w:t>
            </w:r>
            <w:r w:rsidRPr="00A34143">
              <w:rPr>
                <w:rFonts w:cs="Tahoma"/>
                <w:i/>
                <w:color w:val="000000"/>
              </w:rPr>
              <w:t>se, konfliktnedtrapning og udadreagerende adfærd,</w:t>
            </w:r>
          </w:p>
        </w:tc>
        <w:tc>
          <w:tcPr>
            <w:tcW w:w="3402" w:type="dxa"/>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i/>
                <w:color w:val="000000"/>
              </w:rPr>
              <w:t>vurdere konflikter, forebygge og håndtere konflikter samt evaluere indgreb i konflikt- og voldsepisoder,</w:t>
            </w:r>
          </w:p>
        </w:tc>
        <w:tc>
          <w:tcPr>
            <w:tcW w:w="6946" w:type="dxa"/>
          </w:tcPr>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spacing w:before="100" w:beforeAutospacing="1" w:after="100" w:afterAutospacing="1"/>
              <w:rPr>
                <w:rFonts w:cs="Tahoma"/>
                <w:i/>
                <w:color w:val="000000"/>
              </w:rPr>
            </w:pPr>
          </w:p>
        </w:tc>
      </w:tr>
      <w:tr w:rsidR="00326A60" w:rsidRPr="00A34143" w:rsidTr="002D485B">
        <w:tc>
          <w:tcPr>
            <w:tcW w:w="3227" w:type="dxa"/>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i/>
                <w:color w:val="000000"/>
              </w:rPr>
              <w:t>bevægelsesmæssige, mus</w:t>
            </w:r>
            <w:r w:rsidRPr="00A34143">
              <w:rPr>
                <w:rFonts w:cs="Tahoma"/>
                <w:i/>
                <w:color w:val="000000"/>
              </w:rPr>
              <w:t>i</w:t>
            </w:r>
            <w:r w:rsidRPr="00A34143">
              <w:rPr>
                <w:rFonts w:cs="Tahoma"/>
                <w:i/>
                <w:color w:val="000000"/>
              </w:rPr>
              <w:t>ske, æstetiske og kreative processers betydning i den socialpædagogiske praksis og</w:t>
            </w:r>
          </w:p>
        </w:tc>
        <w:tc>
          <w:tcPr>
            <w:tcW w:w="3402" w:type="dxa"/>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i/>
                <w:color w:val="000000"/>
              </w:rPr>
              <w:t>tilrettelægge, gennemføre og evaluere pædagogiske aktivit</w:t>
            </w:r>
            <w:r w:rsidRPr="00A34143">
              <w:rPr>
                <w:rFonts w:cs="Tahoma"/>
                <w:i/>
                <w:color w:val="000000"/>
              </w:rPr>
              <w:t>e</w:t>
            </w:r>
            <w:r w:rsidRPr="00A34143">
              <w:rPr>
                <w:rFonts w:cs="Tahoma"/>
                <w:i/>
                <w:color w:val="000000"/>
              </w:rPr>
              <w:t>ter inden for udvalgte områder, herunder inddrage børn, unge og voksnes kreativitet og pe</w:t>
            </w:r>
            <w:r w:rsidRPr="00A34143">
              <w:rPr>
                <w:rFonts w:cs="Tahoma"/>
                <w:i/>
                <w:color w:val="000000"/>
              </w:rPr>
              <w:t>r</w:t>
            </w:r>
            <w:r w:rsidRPr="00A34143">
              <w:rPr>
                <w:rFonts w:cs="Tahoma"/>
                <w:i/>
                <w:color w:val="000000"/>
              </w:rPr>
              <w:t>spektiv og</w:t>
            </w:r>
          </w:p>
        </w:tc>
        <w:tc>
          <w:tcPr>
            <w:tcW w:w="6946" w:type="dxa"/>
          </w:tcPr>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spacing w:before="100" w:beforeAutospacing="1" w:after="100" w:afterAutospacing="1"/>
              <w:rPr>
                <w:rFonts w:cs="Tahoma"/>
                <w:i/>
                <w:color w:val="000000"/>
              </w:rPr>
            </w:pPr>
          </w:p>
        </w:tc>
      </w:tr>
      <w:tr w:rsidR="00326A60" w:rsidRPr="00A34143" w:rsidTr="002D485B">
        <w:tc>
          <w:tcPr>
            <w:tcW w:w="3227" w:type="dxa"/>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i/>
                <w:color w:val="000000"/>
              </w:rPr>
              <w:t>hjælpemidler og profession</w:t>
            </w:r>
            <w:r w:rsidRPr="00A34143">
              <w:rPr>
                <w:rFonts w:cs="Tahoma"/>
                <w:i/>
                <w:color w:val="000000"/>
              </w:rPr>
              <w:t>s</w:t>
            </w:r>
            <w:r w:rsidRPr="00A34143">
              <w:rPr>
                <w:rFonts w:cs="Tahoma"/>
                <w:i/>
                <w:color w:val="000000"/>
              </w:rPr>
              <w:t>teknologier i et lærings- og udviklingsperspektiv.</w:t>
            </w:r>
          </w:p>
        </w:tc>
        <w:tc>
          <w:tcPr>
            <w:tcW w:w="3402" w:type="dxa"/>
            <w:shd w:val="clear" w:color="auto" w:fill="EEECE1"/>
            <w:tcMar>
              <w:top w:w="113" w:type="dxa"/>
              <w:left w:w="108" w:type="dxa"/>
              <w:bottom w:w="113" w:type="dxa"/>
              <w:right w:w="108" w:type="dxa"/>
            </w:tcMar>
          </w:tcPr>
          <w:p w:rsidR="00326A60" w:rsidRPr="00A34143" w:rsidRDefault="00326A60" w:rsidP="002D485B">
            <w:pPr>
              <w:rPr>
                <w:rFonts w:cs="Tahoma"/>
                <w:i/>
                <w:color w:val="000000"/>
              </w:rPr>
            </w:pPr>
            <w:r w:rsidRPr="00A34143">
              <w:rPr>
                <w:rFonts w:cs="Tahoma"/>
                <w:i/>
                <w:color w:val="000000"/>
              </w:rPr>
              <w:t>vurdere og anvende hjælp</w:t>
            </w:r>
            <w:r w:rsidRPr="00A34143">
              <w:rPr>
                <w:rFonts w:cs="Tahoma"/>
                <w:i/>
                <w:color w:val="000000"/>
              </w:rPr>
              <w:t>e</w:t>
            </w:r>
            <w:r w:rsidRPr="00A34143">
              <w:rPr>
                <w:rFonts w:cs="Tahoma"/>
                <w:i/>
                <w:color w:val="000000"/>
              </w:rPr>
              <w:t>midler og professionsteknol</w:t>
            </w:r>
            <w:r w:rsidRPr="00A34143">
              <w:rPr>
                <w:rFonts w:cs="Tahoma"/>
                <w:i/>
                <w:color w:val="000000"/>
              </w:rPr>
              <w:t>o</w:t>
            </w:r>
            <w:r w:rsidRPr="00A34143">
              <w:rPr>
                <w:rFonts w:cs="Tahoma"/>
                <w:i/>
                <w:color w:val="000000"/>
              </w:rPr>
              <w:t>gier i samarbejde med menn</w:t>
            </w:r>
            <w:r w:rsidRPr="00A34143">
              <w:rPr>
                <w:rFonts w:cs="Tahoma"/>
                <w:i/>
                <w:color w:val="000000"/>
              </w:rPr>
              <w:t>e</w:t>
            </w:r>
            <w:r w:rsidRPr="00A34143">
              <w:rPr>
                <w:rFonts w:cs="Tahoma"/>
                <w:i/>
                <w:color w:val="000000"/>
              </w:rPr>
              <w:t>sker med særlige behov med henblik på at understøtte u</w:t>
            </w:r>
            <w:r w:rsidRPr="00A34143">
              <w:rPr>
                <w:rFonts w:cs="Tahoma"/>
                <w:i/>
                <w:color w:val="000000"/>
              </w:rPr>
              <w:t>d</w:t>
            </w:r>
            <w:r w:rsidRPr="00A34143">
              <w:rPr>
                <w:rFonts w:cs="Tahoma"/>
                <w:i/>
                <w:color w:val="000000"/>
              </w:rPr>
              <w:t>vikling og læring.</w:t>
            </w:r>
          </w:p>
        </w:tc>
        <w:tc>
          <w:tcPr>
            <w:tcW w:w="6946" w:type="dxa"/>
          </w:tcPr>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spacing w:before="100" w:beforeAutospacing="1" w:after="100" w:afterAutospacing="1"/>
              <w:rPr>
                <w:rFonts w:cs="Tahoma"/>
                <w:i/>
                <w:color w:val="000000"/>
              </w:rPr>
            </w:pPr>
          </w:p>
          <w:p w:rsidR="00326A60" w:rsidRPr="00A34143" w:rsidRDefault="00326A60" w:rsidP="002D485B">
            <w:pPr>
              <w:rPr>
                <w:rFonts w:cs="Tahoma"/>
                <w:i/>
                <w:color w:val="000000"/>
              </w:rPr>
            </w:pPr>
          </w:p>
        </w:tc>
      </w:tr>
      <w:tr w:rsidR="00326A60" w:rsidRPr="00A34143" w:rsidTr="002D485B">
        <w:tc>
          <w:tcPr>
            <w:tcW w:w="3227" w:type="dxa"/>
            <w:tcBorders>
              <w:right w:val="single" w:sz="2" w:space="0" w:color="auto"/>
            </w:tcBorders>
            <w:shd w:val="clear" w:color="auto" w:fill="EEECE1"/>
            <w:tcMar>
              <w:top w:w="113" w:type="dxa"/>
              <w:left w:w="108" w:type="dxa"/>
              <w:bottom w:w="113" w:type="dxa"/>
              <w:right w:w="108" w:type="dxa"/>
            </w:tcMar>
          </w:tcPr>
          <w:p w:rsidR="00326A60" w:rsidRPr="00A34143" w:rsidRDefault="00326A60" w:rsidP="00440511">
            <w:pPr>
              <w:rPr>
                <w:b/>
              </w:rPr>
            </w:pPr>
            <w:r w:rsidRPr="00A34143">
              <w:rPr>
                <w:b/>
              </w:rPr>
              <w:t>Angivelse af relevant litt</w:t>
            </w:r>
            <w:r w:rsidRPr="00A34143">
              <w:rPr>
                <w:b/>
              </w:rPr>
              <w:t>e</w:t>
            </w:r>
            <w:r w:rsidRPr="00A34143">
              <w:rPr>
                <w:b/>
              </w:rPr>
              <w:t xml:space="preserve">ratur: </w:t>
            </w:r>
          </w:p>
        </w:tc>
        <w:tc>
          <w:tcPr>
            <w:tcW w:w="10348" w:type="dxa"/>
            <w:gridSpan w:val="2"/>
            <w:tcBorders>
              <w:left w:val="single" w:sz="2" w:space="0" w:color="auto"/>
            </w:tcBorders>
            <w:shd w:val="clear" w:color="auto" w:fill="FFFFFF"/>
            <w:tcMar>
              <w:top w:w="113" w:type="dxa"/>
              <w:left w:w="108" w:type="dxa"/>
              <w:bottom w:w="113" w:type="dxa"/>
              <w:right w:w="108" w:type="dxa"/>
            </w:tcMar>
          </w:tcPr>
          <w:p w:rsidR="00326A60" w:rsidRPr="00A34143" w:rsidRDefault="00326A60" w:rsidP="00440511">
            <w:pPr>
              <w:rPr>
                <w:color w:val="BFBFBF"/>
              </w:rPr>
            </w:pPr>
            <w:r w:rsidRPr="00A34143">
              <w:rPr>
                <w:color w:val="BFBFBF"/>
              </w:rPr>
              <w:t>(Skemaet tilpasser sig automatisk, når det udfyldes)</w:t>
            </w:r>
          </w:p>
          <w:p w:rsidR="00326A60" w:rsidRPr="00A34143" w:rsidRDefault="00326A60" w:rsidP="00440511"/>
        </w:tc>
      </w:tr>
      <w:tr w:rsidR="00326A60" w:rsidRPr="00A34143" w:rsidTr="002D485B">
        <w:tc>
          <w:tcPr>
            <w:tcW w:w="3227" w:type="dxa"/>
            <w:tcBorders>
              <w:right w:val="single" w:sz="2" w:space="0" w:color="auto"/>
            </w:tcBorders>
            <w:shd w:val="clear" w:color="auto" w:fill="EEECE1"/>
            <w:tcMar>
              <w:top w:w="113" w:type="dxa"/>
              <w:left w:w="108" w:type="dxa"/>
              <w:bottom w:w="113" w:type="dxa"/>
              <w:right w:w="108" w:type="dxa"/>
            </w:tcMar>
          </w:tcPr>
          <w:p w:rsidR="00326A60" w:rsidRPr="00A34143" w:rsidRDefault="00326A60" w:rsidP="00440511">
            <w:pPr>
              <w:rPr>
                <w:b/>
              </w:rPr>
            </w:pPr>
            <w:r w:rsidRPr="00A34143">
              <w:rPr>
                <w:b/>
              </w:rPr>
              <w:t>Evaluering.</w:t>
            </w:r>
            <w:r w:rsidRPr="00A34143">
              <w:t xml:space="preserve"> Her formuleres hvordan den studerendes læringsudbytte evalueres ved 2/3 af praktikperioden </w:t>
            </w:r>
          </w:p>
        </w:tc>
        <w:tc>
          <w:tcPr>
            <w:tcW w:w="10348" w:type="dxa"/>
            <w:gridSpan w:val="2"/>
            <w:tcBorders>
              <w:left w:val="single" w:sz="2" w:space="0" w:color="auto"/>
            </w:tcBorders>
            <w:shd w:val="clear" w:color="auto" w:fill="FFFFFF"/>
            <w:tcMar>
              <w:top w:w="113" w:type="dxa"/>
              <w:left w:w="108" w:type="dxa"/>
              <w:bottom w:w="113" w:type="dxa"/>
              <w:right w:w="108" w:type="dxa"/>
            </w:tcMar>
          </w:tcPr>
          <w:p w:rsidR="00326A60" w:rsidRPr="00A34143" w:rsidRDefault="00326A60" w:rsidP="00440511">
            <w:pPr>
              <w:rPr>
                <w:color w:val="BFBFBF"/>
              </w:rPr>
            </w:pPr>
            <w:r w:rsidRPr="00A34143">
              <w:rPr>
                <w:color w:val="BFBFBF"/>
              </w:rPr>
              <w:t>(Skemaet tilpasser sig automatisk, når det udfyldes)</w:t>
            </w:r>
          </w:p>
          <w:p w:rsidR="00326A60" w:rsidRPr="00A34143" w:rsidRDefault="00326A60" w:rsidP="00440511"/>
        </w:tc>
      </w:tr>
      <w:tr w:rsidR="00326A60" w:rsidRPr="00A34143" w:rsidTr="002D485B">
        <w:trPr>
          <w:trHeight w:val="560"/>
        </w:trPr>
        <w:tc>
          <w:tcPr>
            <w:tcW w:w="3227" w:type="dxa"/>
            <w:tcBorders>
              <w:top w:val="single" w:sz="2" w:space="0" w:color="auto"/>
            </w:tcBorders>
            <w:shd w:val="clear" w:color="auto" w:fill="EEECE1"/>
            <w:tcMar>
              <w:top w:w="113" w:type="dxa"/>
              <w:left w:w="108" w:type="dxa"/>
              <w:bottom w:w="113" w:type="dxa"/>
              <w:right w:w="108" w:type="dxa"/>
            </w:tcMar>
          </w:tcPr>
          <w:p w:rsidR="00326A60" w:rsidRPr="00A34143" w:rsidRDefault="00326A60" w:rsidP="00440511">
            <w:pPr>
              <w:rPr>
                <w:rFonts w:cs="Tahoma"/>
                <w:b/>
              </w:rPr>
            </w:pPr>
            <w:r w:rsidRPr="00A34143">
              <w:rPr>
                <w:rFonts w:cs="Tahoma"/>
                <w:b/>
              </w:rPr>
              <w:lastRenderedPageBreak/>
              <w:t>Organisering af vejle</w:t>
            </w:r>
            <w:r w:rsidRPr="00A34143">
              <w:rPr>
                <w:rFonts w:cs="Tahoma"/>
                <w:b/>
              </w:rPr>
              <w:t>d</w:t>
            </w:r>
            <w:r w:rsidRPr="00A34143">
              <w:rPr>
                <w:rFonts w:cs="Tahoma"/>
                <w:b/>
              </w:rPr>
              <w:t>ning:</w:t>
            </w:r>
          </w:p>
          <w:p w:rsidR="00326A60" w:rsidRPr="00A34143" w:rsidRDefault="00326A60" w:rsidP="00440511">
            <w:pPr>
              <w:rPr>
                <w:rFonts w:cs="Tahoma"/>
              </w:rPr>
            </w:pPr>
            <w:r w:rsidRPr="00A34143">
              <w:rPr>
                <w:rFonts w:cs="Tahoma"/>
              </w:rPr>
              <w:t>a) Hvordan tilrettelægges uddannelsesforløbet for den enkelte studerende?:</w:t>
            </w:r>
          </w:p>
          <w:p w:rsidR="00326A60" w:rsidRPr="00A34143" w:rsidRDefault="00326A60" w:rsidP="00440511">
            <w:pPr>
              <w:rPr>
                <w:rFonts w:cs="Tahoma"/>
              </w:rPr>
            </w:pPr>
            <w:r w:rsidRPr="00A34143">
              <w:rPr>
                <w:rFonts w:cs="Tahoma"/>
              </w:rPr>
              <w:t>b) Hvordan og hvornår afho</w:t>
            </w:r>
            <w:r w:rsidRPr="00A34143">
              <w:rPr>
                <w:rFonts w:cs="Tahoma"/>
              </w:rPr>
              <w:t>l</w:t>
            </w:r>
            <w:r w:rsidRPr="00A34143">
              <w:rPr>
                <w:rFonts w:cs="Tahoma"/>
              </w:rPr>
              <w:t>des vejledning?</w:t>
            </w:r>
          </w:p>
          <w:p w:rsidR="00326A60" w:rsidRPr="00A34143" w:rsidRDefault="00326A60" w:rsidP="004F070F">
            <w:pPr>
              <w:rPr>
                <w:rFonts w:cs="Tahoma"/>
              </w:rPr>
            </w:pPr>
            <w:r w:rsidRPr="00A34143">
              <w:rPr>
                <w:rFonts w:cs="Tahoma"/>
              </w:rPr>
              <w:t>c) Hvordan inddrages den studerendes portfolio i ve</w:t>
            </w:r>
            <w:r w:rsidRPr="00A34143">
              <w:rPr>
                <w:rFonts w:cs="Tahoma"/>
              </w:rPr>
              <w:t>j</w:t>
            </w:r>
            <w:r w:rsidRPr="00A34143">
              <w:rPr>
                <w:rFonts w:cs="Tahoma"/>
              </w:rPr>
              <w:t>ledningsprocessen?</w:t>
            </w:r>
          </w:p>
        </w:tc>
        <w:tc>
          <w:tcPr>
            <w:tcW w:w="10348" w:type="dxa"/>
            <w:gridSpan w:val="2"/>
            <w:tcBorders>
              <w:top w:val="single" w:sz="2" w:space="0" w:color="auto"/>
            </w:tcBorders>
            <w:tcMar>
              <w:top w:w="113" w:type="dxa"/>
              <w:left w:w="108" w:type="dxa"/>
              <w:bottom w:w="113" w:type="dxa"/>
              <w:right w:w="108" w:type="dxa"/>
            </w:tcMar>
          </w:tcPr>
          <w:p w:rsidR="00326A60" w:rsidRPr="00A34143" w:rsidRDefault="00326A60" w:rsidP="00440511">
            <w:pPr>
              <w:rPr>
                <w:color w:val="BFBFBF"/>
              </w:rPr>
            </w:pPr>
            <w:r w:rsidRPr="00A34143">
              <w:rPr>
                <w:color w:val="BFBFBF"/>
              </w:rPr>
              <w:t>(Skemaet tilpasser sig automatisk, når det udfyldes)</w:t>
            </w:r>
          </w:p>
          <w:p w:rsidR="00326A60" w:rsidRPr="00A34143" w:rsidRDefault="00326A60" w:rsidP="00440511"/>
          <w:p w:rsidR="00326A60" w:rsidRPr="00A34143" w:rsidRDefault="00326A60" w:rsidP="00440511">
            <w:r w:rsidRPr="00A34143">
              <w:t>a)</w:t>
            </w:r>
          </w:p>
          <w:p w:rsidR="00326A60" w:rsidRPr="00A34143" w:rsidRDefault="00326A60" w:rsidP="00440511"/>
          <w:p w:rsidR="00326A60" w:rsidRPr="00A34143" w:rsidRDefault="00326A60" w:rsidP="00440511">
            <w:r w:rsidRPr="00A34143">
              <w:t>b)</w:t>
            </w:r>
          </w:p>
          <w:p w:rsidR="00326A60" w:rsidRPr="00A34143" w:rsidRDefault="00326A60" w:rsidP="00440511"/>
          <w:p w:rsidR="00326A60" w:rsidRPr="00A34143" w:rsidRDefault="00326A60" w:rsidP="00440511"/>
          <w:p w:rsidR="00326A60" w:rsidRPr="00A34143" w:rsidRDefault="00326A60" w:rsidP="00440511">
            <w:r w:rsidRPr="00A34143">
              <w:t>c)</w:t>
            </w:r>
          </w:p>
        </w:tc>
      </w:tr>
      <w:tr w:rsidR="00326A60" w:rsidRPr="00A34143" w:rsidTr="002D485B">
        <w:tc>
          <w:tcPr>
            <w:tcW w:w="3227" w:type="dxa"/>
            <w:shd w:val="clear" w:color="auto" w:fill="EEECE1"/>
            <w:tcMar>
              <w:top w:w="113" w:type="dxa"/>
              <w:left w:w="108" w:type="dxa"/>
              <w:bottom w:w="113" w:type="dxa"/>
              <w:right w:w="108" w:type="dxa"/>
            </w:tcMar>
          </w:tcPr>
          <w:p w:rsidR="00326A60" w:rsidRPr="00A34143" w:rsidRDefault="00326A60" w:rsidP="00440511">
            <w:pPr>
              <w:rPr>
                <w:b/>
              </w:rPr>
            </w:pPr>
            <w:r w:rsidRPr="00A34143">
              <w:rPr>
                <w:b/>
              </w:rPr>
              <w:t>Institutionen som prakti</w:t>
            </w:r>
            <w:r w:rsidRPr="00A34143">
              <w:rPr>
                <w:b/>
              </w:rPr>
              <w:t>k</w:t>
            </w:r>
            <w:r w:rsidRPr="00A34143">
              <w:rPr>
                <w:b/>
              </w:rPr>
              <w:t>sted:</w:t>
            </w:r>
          </w:p>
          <w:p w:rsidR="00326A60" w:rsidRPr="00A34143" w:rsidRDefault="00326A60" w:rsidP="00440511">
            <w:r w:rsidRPr="00A34143">
              <w:t>Er der særlige forventninger til den studerendes foru</w:t>
            </w:r>
            <w:r w:rsidRPr="00A34143">
              <w:t>d</w:t>
            </w:r>
            <w:r w:rsidRPr="00A34143">
              <w:t>sætninger?</w:t>
            </w:r>
          </w:p>
        </w:tc>
        <w:tc>
          <w:tcPr>
            <w:tcW w:w="10348" w:type="dxa"/>
            <w:gridSpan w:val="2"/>
            <w:tcMar>
              <w:top w:w="113" w:type="dxa"/>
              <w:left w:w="108" w:type="dxa"/>
              <w:bottom w:w="113" w:type="dxa"/>
              <w:right w:w="108" w:type="dxa"/>
            </w:tcMar>
          </w:tcPr>
          <w:p w:rsidR="00326A60" w:rsidRPr="00A34143" w:rsidRDefault="00326A60" w:rsidP="00440511">
            <w:pPr>
              <w:rPr>
                <w:color w:val="BFBFBF"/>
              </w:rPr>
            </w:pPr>
            <w:r w:rsidRPr="00A34143">
              <w:rPr>
                <w:color w:val="BFBFBF"/>
              </w:rPr>
              <w:t>(Skemaet tilpasser sig automatisk, når det udfyldes)</w:t>
            </w:r>
          </w:p>
          <w:p w:rsidR="00326A60" w:rsidRPr="00A34143" w:rsidRDefault="00326A60" w:rsidP="00440511">
            <w:pPr>
              <w:rPr>
                <w:color w:val="BFBFBF"/>
              </w:rPr>
            </w:pPr>
          </w:p>
        </w:tc>
      </w:tr>
      <w:tr w:rsidR="00326A60" w:rsidRPr="00A34143" w:rsidTr="002D485B">
        <w:tc>
          <w:tcPr>
            <w:tcW w:w="3227" w:type="dxa"/>
            <w:shd w:val="clear" w:color="auto" w:fill="EEECE1"/>
            <w:tcMar>
              <w:top w:w="113" w:type="dxa"/>
              <w:left w:w="108" w:type="dxa"/>
              <w:bottom w:w="113" w:type="dxa"/>
              <w:right w:w="108" w:type="dxa"/>
            </w:tcMar>
          </w:tcPr>
          <w:p w:rsidR="00326A60" w:rsidRPr="00A34143" w:rsidRDefault="00326A60" w:rsidP="00440511">
            <w:pPr>
              <w:rPr>
                <w:b/>
              </w:rPr>
            </w:pPr>
            <w:r w:rsidRPr="00A34143">
              <w:rPr>
                <w:b/>
              </w:rPr>
              <w:t>Den studerendes arbejd</w:t>
            </w:r>
            <w:r w:rsidRPr="00A34143">
              <w:rPr>
                <w:b/>
              </w:rPr>
              <w:t>s</w:t>
            </w:r>
            <w:r w:rsidRPr="00A34143">
              <w:rPr>
                <w:b/>
              </w:rPr>
              <w:t>plan:</w:t>
            </w:r>
          </w:p>
          <w:p w:rsidR="00326A60" w:rsidRPr="00A34143" w:rsidRDefault="00326A60" w:rsidP="00440511">
            <w:pPr>
              <w:rPr>
                <w:b/>
              </w:rPr>
            </w:pPr>
          </w:p>
        </w:tc>
        <w:tc>
          <w:tcPr>
            <w:tcW w:w="10348" w:type="dxa"/>
            <w:gridSpan w:val="2"/>
            <w:tcMar>
              <w:top w:w="113" w:type="dxa"/>
              <w:left w:w="108" w:type="dxa"/>
              <w:bottom w:w="113" w:type="dxa"/>
              <w:right w:w="108" w:type="dxa"/>
            </w:tcMar>
          </w:tcPr>
          <w:p w:rsidR="00326A60" w:rsidRPr="00A34143" w:rsidRDefault="00326A60" w:rsidP="00440511">
            <w:pPr>
              <w:rPr>
                <w:color w:val="BFBFBF"/>
              </w:rPr>
            </w:pPr>
            <w:r w:rsidRPr="00A34143">
              <w:rPr>
                <w:color w:val="BFBFBF"/>
              </w:rPr>
              <w:t>(Skemaet tilpasser sig automatisk, når det udfyldes)</w:t>
            </w:r>
          </w:p>
          <w:p w:rsidR="00326A60" w:rsidRPr="00A34143" w:rsidRDefault="00326A60" w:rsidP="00440511"/>
        </w:tc>
      </w:tr>
      <w:tr w:rsidR="00326A60" w:rsidRPr="00A34143" w:rsidTr="002D485B">
        <w:tc>
          <w:tcPr>
            <w:tcW w:w="3227" w:type="dxa"/>
            <w:shd w:val="clear" w:color="auto" w:fill="EEECE1"/>
            <w:tcMar>
              <w:top w:w="113" w:type="dxa"/>
              <w:left w:w="108" w:type="dxa"/>
              <w:bottom w:w="113" w:type="dxa"/>
              <w:right w:w="108" w:type="dxa"/>
            </w:tcMar>
          </w:tcPr>
          <w:p w:rsidR="00326A60" w:rsidRPr="00A34143" w:rsidRDefault="00326A60" w:rsidP="00440511">
            <w:pPr>
              <w:rPr>
                <w:b/>
              </w:rPr>
            </w:pPr>
            <w:r w:rsidRPr="00A34143">
              <w:rPr>
                <w:b/>
              </w:rPr>
              <w:t>Organisering af kontakt til uddannelsesinstitution</w:t>
            </w:r>
          </w:p>
          <w:p w:rsidR="00326A60" w:rsidRPr="00A34143" w:rsidRDefault="00326A60" w:rsidP="00440511">
            <w:r w:rsidRPr="00A34143">
              <w:t>(herunder en kort beskrivelse af hvordan praktikstedet fo</w:t>
            </w:r>
            <w:r w:rsidRPr="00A34143">
              <w:t>r</w:t>
            </w:r>
            <w:r w:rsidRPr="00A34143">
              <w:lastRenderedPageBreak/>
              <w:t>holder sig, hvis der er b</w:t>
            </w:r>
            <w:r w:rsidRPr="00A34143">
              <w:t>e</w:t>
            </w:r>
            <w:r w:rsidRPr="00A34143">
              <w:t>kymring / problemer i pra</w:t>
            </w:r>
            <w:r w:rsidRPr="00A34143">
              <w:t>k</w:t>
            </w:r>
            <w:r w:rsidRPr="00A34143">
              <w:t>tikforløbet)</w:t>
            </w:r>
          </w:p>
        </w:tc>
        <w:tc>
          <w:tcPr>
            <w:tcW w:w="10348" w:type="dxa"/>
            <w:gridSpan w:val="2"/>
            <w:tcMar>
              <w:top w:w="113" w:type="dxa"/>
              <w:left w:w="108" w:type="dxa"/>
              <w:bottom w:w="113" w:type="dxa"/>
              <w:right w:w="108" w:type="dxa"/>
            </w:tcMar>
          </w:tcPr>
          <w:p w:rsidR="00326A60" w:rsidRPr="00A34143" w:rsidRDefault="00326A60" w:rsidP="00440511">
            <w:pPr>
              <w:rPr>
                <w:color w:val="BFBFBF"/>
              </w:rPr>
            </w:pPr>
            <w:r w:rsidRPr="00A34143">
              <w:rPr>
                <w:color w:val="BFBFBF"/>
              </w:rPr>
              <w:lastRenderedPageBreak/>
              <w:t>(Skemaet tilpasser sig automatisk, når det udfyldes)</w:t>
            </w:r>
          </w:p>
          <w:p w:rsidR="00326A60" w:rsidRPr="00A34143" w:rsidRDefault="00326A60" w:rsidP="00440511"/>
        </w:tc>
      </w:tr>
    </w:tbl>
    <w:p w:rsidR="00326A60" w:rsidRDefault="00326A60">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85"/>
        <w:gridCol w:w="3402"/>
        <w:gridCol w:w="7088"/>
      </w:tblGrid>
      <w:tr w:rsidR="00326A60" w:rsidRPr="00A34143" w:rsidTr="0090117F">
        <w:tc>
          <w:tcPr>
            <w:tcW w:w="13575" w:type="dxa"/>
            <w:gridSpan w:val="3"/>
            <w:shd w:val="clear" w:color="auto" w:fill="92D050"/>
          </w:tcPr>
          <w:p w:rsidR="00326A60" w:rsidRPr="00A34143" w:rsidRDefault="00326A60" w:rsidP="0090117F">
            <w:pPr>
              <w:jc w:val="center"/>
              <w:rPr>
                <w:b/>
                <w:sz w:val="28"/>
                <w:szCs w:val="28"/>
              </w:rPr>
            </w:pPr>
            <w:r w:rsidRPr="00A34143">
              <w:rPr>
                <w:i/>
              </w:rPr>
              <w:lastRenderedPageBreak/>
              <w:br w:type="page"/>
            </w:r>
            <w:r w:rsidRPr="00A34143">
              <w:rPr>
                <w:b/>
                <w:sz w:val="28"/>
                <w:szCs w:val="28"/>
              </w:rPr>
              <w:t>Uddannelsesplan 3. praktik - Social- og specialpædagogik</w:t>
            </w:r>
          </w:p>
        </w:tc>
      </w:tr>
      <w:tr w:rsidR="00326A60" w:rsidRPr="00A34143" w:rsidTr="0090117F">
        <w:tc>
          <w:tcPr>
            <w:tcW w:w="13575" w:type="dxa"/>
            <w:gridSpan w:val="3"/>
            <w:shd w:val="clear" w:color="auto" w:fill="F2F2F2"/>
          </w:tcPr>
          <w:p w:rsidR="00326A60" w:rsidRPr="00A34143" w:rsidRDefault="00326A60" w:rsidP="0090117F">
            <w:pPr>
              <w:rPr>
                <w:rFonts w:cs="Tahoma"/>
                <w:b/>
                <w:i/>
                <w:color w:val="000000"/>
              </w:rPr>
            </w:pPr>
            <w:r w:rsidRPr="00A34143">
              <w:rPr>
                <w:rFonts w:cs="Tahoma"/>
                <w:b/>
                <w:i/>
                <w:color w:val="000000"/>
              </w:rPr>
              <w:t>Område 4: Samarbejde og udvikling – 3. praktikperiode.</w:t>
            </w:r>
          </w:p>
          <w:p w:rsidR="00326A60" w:rsidRPr="00A34143" w:rsidRDefault="00326A60" w:rsidP="0090117F">
            <w:pPr>
              <w:rPr>
                <w:rFonts w:cs="Tahoma"/>
                <w:b/>
                <w:i/>
                <w:color w:val="000000"/>
              </w:rPr>
            </w:pPr>
            <w:r w:rsidRPr="00A34143">
              <w:rPr>
                <w:rFonts w:cs="Tahoma"/>
                <w:b/>
                <w:i/>
                <w:color w:val="000000"/>
              </w:rPr>
              <w:t>Området retter sig mod samarbejdsrelationer i og udvikling af social- og specialpædagogisk praksis i samspil med målgrupperne.</w:t>
            </w:r>
          </w:p>
        </w:tc>
      </w:tr>
      <w:tr w:rsidR="00326A60" w:rsidRPr="00A34143" w:rsidTr="0090117F">
        <w:tc>
          <w:tcPr>
            <w:tcW w:w="13575" w:type="dxa"/>
            <w:gridSpan w:val="3"/>
            <w:shd w:val="clear" w:color="auto" w:fill="F2F2F2"/>
          </w:tcPr>
          <w:p w:rsidR="00326A60" w:rsidRPr="00A34143" w:rsidRDefault="00326A60" w:rsidP="0090117F">
            <w:pPr>
              <w:rPr>
                <w:rFonts w:cs="Tahoma"/>
                <w:b/>
                <w:i/>
                <w:color w:val="000000"/>
              </w:rPr>
            </w:pPr>
            <w:r w:rsidRPr="00A34143">
              <w:rPr>
                <w:rFonts w:cs="Tahoma"/>
                <w:b/>
                <w:i/>
                <w:color w:val="000000"/>
              </w:rPr>
              <w:t>Kompetencemål: Den studerende kan gennem udvikling af pædagogisk praksis understøtte de tre målgruppers l</w:t>
            </w:r>
            <w:r w:rsidRPr="00A34143">
              <w:rPr>
                <w:rFonts w:cs="Tahoma"/>
                <w:b/>
                <w:i/>
                <w:color w:val="000000"/>
              </w:rPr>
              <w:t>æ</w:t>
            </w:r>
            <w:r w:rsidRPr="00A34143">
              <w:rPr>
                <w:rFonts w:cs="Tahoma"/>
                <w:b/>
                <w:i/>
                <w:color w:val="000000"/>
              </w:rPr>
              <w:t>rings-, udviklings- og omsorgsbehov og perspektiver i samarbejde med relevante aktører.</w:t>
            </w:r>
          </w:p>
        </w:tc>
      </w:tr>
      <w:tr w:rsidR="00326A60" w:rsidRPr="00A34143" w:rsidTr="0090117F">
        <w:trPr>
          <w:trHeight w:val="1876"/>
        </w:trPr>
        <w:tc>
          <w:tcPr>
            <w:tcW w:w="3085" w:type="dxa"/>
            <w:shd w:val="clear" w:color="auto" w:fill="EEECE1"/>
            <w:tcMar>
              <w:top w:w="113" w:type="dxa"/>
              <w:left w:w="108" w:type="dxa"/>
              <w:bottom w:w="113" w:type="dxa"/>
              <w:right w:w="108" w:type="dxa"/>
            </w:tcMar>
          </w:tcPr>
          <w:p w:rsidR="00326A60" w:rsidRPr="00A34143" w:rsidRDefault="00326A60" w:rsidP="00294548">
            <w:pPr>
              <w:rPr>
                <w:i/>
              </w:rPr>
            </w:pPr>
            <w:r w:rsidRPr="00A34143">
              <w:rPr>
                <w:rFonts w:cs="Tahoma"/>
                <w:b/>
                <w:bCs/>
                <w:i/>
                <w:color w:val="000000"/>
              </w:rPr>
              <w:t>Vidensmål:</w:t>
            </w:r>
            <w:r w:rsidRPr="00A34143">
              <w:rPr>
                <w:rFonts w:cs="Tahoma"/>
                <w:i/>
                <w:color w:val="000000"/>
              </w:rPr>
              <w:t xml:space="preserve"> studerende har viden om</w:t>
            </w:r>
          </w:p>
        </w:tc>
        <w:tc>
          <w:tcPr>
            <w:tcW w:w="3402" w:type="dxa"/>
            <w:shd w:val="clear" w:color="auto" w:fill="EEECE1"/>
          </w:tcPr>
          <w:p w:rsidR="00326A60" w:rsidRPr="00A34143" w:rsidRDefault="00326A60" w:rsidP="00294548">
            <w:pPr>
              <w:rPr>
                <w:i/>
              </w:rPr>
            </w:pPr>
            <w:r w:rsidRPr="00A34143">
              <w:rPr>
                <w:rFonts w:cs="Tahoma"/>
                <w:b/>
                <w:bCs/>
                <w:i/>
                <w:color w:val="000000"/>
              </w:rPr>
              <w:t>Færdighedsmål:</w:t>
            </w:r>
            <w:r w:rsidRPr="00A34143">
              <w:rPr>
                <w:rFonts w:cs="Tahoma"/>
                <w:i/>
                <w:color w:val="000000"/>
              </w:rPr>
              <w:t xml:space="preserve"> Den stud</w:t>
            </w:r>
            <w:r w:rsidRPr="00A34143">
              <w:rPr>
                <w:rFonts w:cs="Tahoma"/>
                <w:i/>
                <w:color w:val="000000"/>
              </w:rPr>
              <w:t>e</w:t>
            </w:r>
            <w:r w:rsidRPr="00A34143">
              <w:rPr>
                <w:rFonts w:cs="Tahoma"/>
                <w:i/>
                <w:color w:val="000000"/>
              </w:rPr>
              <w:t>rende kan</w:t>
            </w:r>
          </w:p>
        </w:tc>
        <w:tc>
          <w:tcPr>
            <w:tcW w:w="7088" w:type="dxa"/>
            <w:shd w:val="clear" w:color="auto" w:fill="EEECE1"/>
            <w:tcMar>
              <w:top w:w="113" w:type="dxa"/>
              <w:left w:w="108" w:type="dxa"/>
              <w:bottom w:w="113" w:type="dxa"/>
              <w:right w:w="108" w:type="dxa"/>
            </w:tcMar>
          </w:tcPr>
          <w:p w:rsidR="00326A60" w:rsidRPr="00A34143" w:rsidRDefault="00326A60" w:rsidP="0090117F">
            <w:pPr>
              <w:rPr>
                <w:rFonts w:cs="Tahoma"/>
                <w:b/>
              </w:rPr>
            </w:pPr>
            <w:r w:rsidRPr="00A34143">
              <w:rPr>
                <w:rFonts w:cs="Tahoma"/>
                <w:b/>
              </w:rPr>
              <w:t>Hvilke muligheder for læring kan etableres gennem den da</w:t>
            </w:r>
            <w:r w:rsidRPr="00A34143">
              <w:rPr>
                <w:rFonts w:cs="Tahoma"/>
                <w:b/>
              </w:rPr>
              <w:t>g</w:t>
            </w:r>
            <w:r w:rsidRPr="00A34143">
              <w:rPr>
                <w:rFonts w:cs="Tahoma"/>
                <w:b/>
              </w:rPr>
              <w:t>lige pædagogiske praksis og praktikvejledningen?</w:t>
            </w:r>
          </w:p>
          <w:p w:rsidR="00326A60" w:rsidRPr="00A34143" w:rsidRDefault="00326A60" w:rsidP="0090117F">
            <w:pPr>
              <w:rPr>
                <w:rFonts w:cs="Tahoma"/>
                <w:b/>
                <w:bCs/>
                <w:i/>
                <w:color w:val="000000"/>
              </w:rPr>
            </w:pPr>
            <w:r w:rsidRPr="00A34143">
              <w:rPr>
                <w:rFonts w:cs="Tahoma"/>
              </w:rPr>
              <w:t>(fx Hvordan arbejder praktikstedet med dette? hvilke læringsm</w:t>
            </w:r>
            <w:r w:rsidRPr="00A34143">
              <w:rPr>
                <w:rFonts w:cs="Tahoma"/>
              </w:rPr>
              <w:t>u</w:t>
            </w:r>
            <w:r w:rsidRPr="00A34143">
              <w:rPr>
                <w:rFonts w:cs="Tahoma"/>
              </w:rPr>
              <w:t>ligheder tilbyder praktikstedet den studerene? Og hvordan unde</w:t>
            </w:r>
            <w:r w:rsidRPr="00A34143">
              <w:rPr>
                <w:rFonts w:cs="Tahoma"/>
              </w:rPr>
              <w:t>r</w:t>
            </w:r>
            <w:r w:rsidRPr="00A34143">
              <w:rPr>
                <w:rFonts w:cs="Tahoma"/>
              </w:rPr>
              <w:t>støtter praktikstedet den studerendes læring indenfor dette?)</w:t>
            </w:r>
          </w:p>
        </w:tc>
      </w:tr>
      <w:tr w:rsidR="00326A60" w:rsidRPr="00A34143" w:rsidTr="005C6C63">
        <w:trPr>
          <w:trHeight w:val="220"/>
        </w:trPr>
        <w:tc>
          <w:tcPr>
            <w:tcW w:w="3085" w:type="dxa"/>
            <w:shd w:val="clear" w:color="auto" w:fill="EEECE1"/>
            <w:tcMar>
              <w:top w:w="113" w:type="dxa"/>
              <w:left w:w="108" w:type="dxa"/>
              <w:bottom w:w="113" w:type="dxa"/>
              <w:right w:w="108" w:type="dxa"/>
            </w:tcMar>
          </w:tcPr>
          <w:p w:rsidR="00326A60" w:rsidRPr="00A34143" w:rsidRDefault="00326A60" w:rsidP="00294548">
            <w:pPr>
              <w:rPr>
                <w:rFonts w:cs="Tahoma"/>
                <w:i/>
                <w:color w:val="000000"/>
              </w:rPr>
            </w:pPr>
            <w:r w:rsidRPr="00A34143">
              <w:rPr>
                <w:rFonts w:cs="Tahoma"/>
                <w:i/>
                <w:color w:val="000000"/>
              </w:rPr>
              <w:t>Den institutionelle, organ</w:t>
            </w:r>
            <w:r w:rsidRPr="00A34143">
              <w:rPr>
                <w:rFonts w:cs="Tahoma"/>
                <w:i/>
                <w:color w:val="000000"/>
              </w:rPr>
              <w:t>i</w:t>
            </w:r>
            <w:r w:rsidRPr="00A34143">
              <w:rPr>
                <w:rFonts w:cs="Tahoma"/>
                <w:i/>
                <w:color w:val="000000"/>
              </w:rPr>
              <w:t>satorske og ledelsesmæss</w:t>
            </w:r>
            <w:r w:rsidRPr="00A34143">
              <w:rPr>
                <w:rFonts w:cs="Tahoma"/>
                <w:i/>
                <w:color w:val="000000"/>
              </w:rPr>
              <w:t>i</w:t>
            </w:r>
            <w:r w:rsidRPr="00A34143">
              <w:rPr>
                <w:rFonts w:cs="Tahoma"/>
                <w:i/>
                <w:color w:val="000000"/>
              </w:rPr>
              <w:t>ge rammer for social- og specialpædagogiske indsa</w:t>
            </w:r>
            <w:r w:rsidRPr="00A34143">
              <w:rPr>
                <w:rFonts w:cs="Tahoma"/>
                <w:i/>
                <w:color w:val="000000"/>
              </w:rPr>
              <w:t>t</w:t>
            </w:r>
            <w:r w:rsidRPr="00A34143">
              <w:rPr>
                <w:rFonts w:cs="Tahoma"/>
                <w:i/>
                <w:color w:val="000000"/>
              </w:rPr>
              <w:t>ser</w:t>
            </w:r>
          </w:p>
        </w:tc>
        <w:tc>
          <w:tcPr>
            <w:tcW w:w="3402" w:type="dxa"/>
            <w:shd w:val="clear" w:color="auto" w:fill="EEECE1"/>
          </w:tcPr>
          <w:p w:rsidR="00326A60" w:rsidRPr="00A34143" w:rsidRDefault="00326A60" w:rsidP="00294548">
            <w:pPr>
              <w:rPr>
                <w:rFonts w:cs="Tahoma"/>
                <w:i/>
                <w:color w:val="000000"/>
              </w:rPr>
            </w:pPr>
            <w:r w:rsidRPr="00A34143">
              <w:rPr>
                <w:rFonts w:cs="Tahoma"/>
                <w:i/>
                <w:color w:val="000000"/>
              </w:rPr>
              <w:t>agere professionelt inden for de givne institutionelle, organ</w:t>
            </w:r>
            <w:r w:rsidRPr="00A34143">
              <w:rPr>
                <w:rFonts w:cs="Tahoma"/>
                <w:i/>
                <w:color w:val="000000"/>
              </w:rPr>
              <w:t>i</w:t>
            </w:r>
            <w:r w:rsidRPr="00A34143">
              <w:rPr>
                <w:rFonts w:cs="Tahoma"/>
                <w:i/>
                <w:color w:val="000000"/>
              </w:rPr>
              <w:t>satoriske og ledelsesmæssige rammer,</w:t>
            </w:r>
          </w:p>
        </w:tc>
        <w:tc>
          <w:tcPr>
            <w:tcW w:w="7088" w:type="dxa"/>
            <w:shd w:val="clear" w:color="auto" w:fill="FFFFFF"/>
            <w:tcMar>
              <w:top w:w="113" w:type="dxa"/>
              <w:left w:w="108" w:type="dxa"/>
              <w:bottom w:w="113" w:type="dxa"/>
              <w:right w:w="108" w:type="dxa"/>
            </w:tcMar>
          </w:tcPr>
          <w:p w:rsidR="00326A60" w:rsidRPr="00A34143" w:rsidRDefault="00326A60" w:rsidP="00294548">
            <w:pPr>
              <w:spacing w:before="100" w:beforeAutospacing="1" w:after="100" w:afterAutospacing="1"/>
              <w:rPr>
                <w:rFonts w:cs="Tahoma"/>
                <w:b/>
              </w:rPr>
            </w:pPr>
            <w:r>
              <w:rPr>
                <w:rFonts w:cs="Tahoma"/>
                <w:b/>
              </w:rPr>
              <w:t>Der tilbydes samtale med afdelingsleder ift. dette emne.</w:t>
            </w:r>
          </w:p>
        </w:tc>
      </w:tr>
      <w:tr w:rsidR="00326A60" w:rsidRPr="00A34143" w:rsidTr="005C6C63">
        <w:tc>
          <w:tcPr>
            <w:tcW w:w="3085" w:type="dxa"/>
            <w:shd w:val="clear" w:color="auto" w:fill="EEECE1"/>
            <w:tcMar>
              <w:top w:w="113" w:type="dxa"/>
              <w:left w:w="108" w:type="dxa"/>
              <w:bottom w:w="113" w:type="dxa"/>
              <w:right w:w="108" w:type="dxa"/>
            </w:tcMar>
          </w:tcPr>
          <w:p w:rsidR="00326A60" w:rsidRPr="00A34143" w:rsidRDefault="00326A60" w:rsidP="00294548">
            <w:pPr>
              <w:rPr>
                <w:rFonts w:cs="Tahoma"/>
                <w:i/>
                <w:color w:val="000000"/>
              </w:rPr>
            </w:pPr>
            <w:r w:rsidRPr="00A34143">
              <w:rPr>
                <w:rFonts w:cs="Tahoma"/>
                <w:i/>
                <w:color w:val="000000"/>
              </w:rPr>
              <w:t>forskellige social- og spec</w:t>
            </w:r>
            <w:r w:rsidRPr="00A34143">
              <w:rPr>
                <w:rFonts w:cs="Tahoma"/>
                <w:i/>
                <w:color w:val="000000"/>
              </w:rPr>
              <w:t>i</w:t>
            </w:r>
            <w:r w:rsidRPr="00A34143">
              <w:rPr>
                <w:rFonts w:cs="Tahoma"/>
                <w:i/>
                <w:color w:val="000000"/>
              </w:rPr>
              <w:t>alpædagogiske tilgange og metoder,</w:t>
            </w:r>
          </w:p>
        </w:tc>
        <w:tc>
          <w:tcPr>
            <w:tcW w:w="3402" w:type="dxa"/>
            <w:shd w:val="clear" w:color="auto" w:fill="EEECE1"/>
          </w:tcPr>
          <w:p w:rsidR="00326A60" w:rsidRPr="00A34143" w:rsidRDefault="00326A60" w:rsidP="00294548">
            <w:pPr>
              <w:rPr>
                <w:rFonts w:cs="Tahoma"/>
                <w:i/>
                <w:color w:val="000000"/>
              </w:rPr>
            </w:pPr>
            <w:r w:rsidRPr="00A34143">
              <w:rPr>
                <w:rFonts w:cs="Tahoma"/>
                <w:i/>
                <w:color w:val="000000"/>
              </w:rPr>
              <w:t>foretage en faglig vurdering af de metoder, som anvendes på praktikstedet,</w:t>
            </w:r>
          </w:p>
        </w:tc>
        <w:tc>
          <w:tcPr>
            <w:tcW w:w="7088" w:type="dxa"/>
            <w:tcMar>
              <w:top w:w="113" w:type="dxa"/>
              <w:left w:w="108" w:type="dxa"/>
              <w:bottom w:w="113" w:type="dxa"/>
              <w:right w:w="108" w:type="dxa"/>
            </w:tcMar>
          </w:tcPr>
          <w:p w:rsidR="00326A60" w:rsidRPr="00A34143" w:rsidRDefault="00326A60" w:rsidP="00294548">
            <w:pPr>
              <w:spacing w:before="100" w:beforeAutospacing="1" w:after="100" w:afterAutospacing="1"/>
              <w:rPr>
                <w:rFonts w:cs="Tahoma"/>
                <w:i/>
                <w:color w:val="000000"/>
              </w:rPr>
            </w:pPr>
            <w:r>
              <w:rPr>
                <w:rFonts w:cs="Tahoma"/>
                <w:i/>
                <w:color w:val="000000"/>
              </w:rPr>
              <w:t>Den studerende deltager i suervision 1 x pr. mdr + a – møder 2 x pr. mdr., hvor behandlingsplan tilrettelægges og evalueres løbe</w:t>
            </w:r>
            <w:r>
              <w:rPr>
                <w:rFonts w:cs="Tahoma"/>
                <w:i/>
                <w:color w:val="000000"/>
              </w:rPr>
              <w:t>n</w:t>
            </w:r>
            <w:r>
              <w:rPr>
                <w:rFonts w:cs="Tahoma"/>
                <w:i/>
                <w:color w:val="000000"/>
              </w:rPr>
              <w:t>de.</w:t>
            </w:r>
          </w:p>
        </w:tc>
      </w:tr>
      <w:tr w:rsidR="00326A60" w:rsidRPr="00A34143" w:rsidTr="005C6C63">
        <w:tc>
          <w:tcPr>
            <w:tcW w:w="3085" w:type="dxa"/>
            <w:shd w:val="clear" w:color="auto" w:fill="EEECE1"/>
            <w:tcMar>
              <w:top w:w="113" w:type="dxa"/>
              <w:left w:w="108" w:type="dxa"/>
              <w:bottom w:w="113" w:type="dxa"/>
              <w:right w:w="108" w:type="dxa"/>
            </w:tcMar>
          </w:tcPr>
          <w:p w:rsidR="00326A60" w:rsidRPr="00A34143" w:rsidRDefault="00326A60" w:rsidP="00294548">
            <w:pPr>
              <w:rPr>
                <w:rFonts w:cs="Tahoma"/>
                <w:i/>
                <w:color w:val="000000"/>
              </w:rPr>
            </w:pPr>
            <w:r w:rsidRPr="00A34143">
              <w:rPr>
                <w:rFonts w:cs="Tahoma"/>
                <w:i/>
                <w:color w:val="000000"/>
              </w:rPr>
              <w:t>tilgrænsende fagligheder og rammerne for tværprofess</w:t>
            </w:r>
            <w:r w:rsidRPr="00A34143">
              <w:rPr>
                <w:rFonts w:cs="Tahoma"/>
                <w:i/>
                <w:color w:val="000000"/>
              </w:rPr>
              <w:t>i</w:t>
            </w:r>
            <w:r w:rsidRPr="00A34143">
              <w:rPr>
                <w:rFonts w:cs="Tahoma"/>
                <w:i/>
                <w:color w:val="000000"/>
              </w:rPr>
              <w:lastRenderedPageBreak/>
              <w:t>onelt samarbejde,</w:t>
            </w:r>
          </w:p>
        </w:tc>
        <w:tc>
          <w:tcPr>
            <w:tcW w:w="3402" w:type="dxa"/>
            <w:shd w:val="clear" w:color="auto" w:fill="EEECE1"/>
          </w:tcPr>
          <w:p w:rsidR="00326A60" w:rsidRPr="00A34143" w:rsidRDefault="00326A60" w:rsidP="00294548">
            <w:pPr>
              <w:rPr>
                <w:rFonts w:cs="Tahoma"/>
                <w:i/>
                <w:color w:val="000000"/>
              </w:rPr>
            </w:pPr>
            <w:r w:rsidRPr="00A34143">
              <w:rPr>
                <w:rFonts w:cs="Tahoma"/>
                <w:i/>
                <w:color w:val="000000"/>
              </w:rPr>
              <w:lastRenderedPageBreak/>
              <w:t>indgå i tværprofessionelt sa</w:t>
            </w:r>
            <w:r w:rsidRPr="00A34143">
              <w:rPr>
                <w:rFonts w:cs="Tahoma"/>
                <w:i/>
                <w:color w:val="000000"/>
              </w:rPr>
              <w:t>m</w:t>
            </w:r>
            <w:r w:rsidRPr="00A34143">
              <w:rPr>
                <w:rFonts w:cs="Tahoma"/>
                <w:i/>
                <w:color w:val="000000"/>
              </w:rPr>
              <w:t>arbejde om løsningen af ko</w:t>
            </w:r>
            <w:r w:rsidRPr="00A34143">
              <w:rPr>
                <w:rFonts w:cs="Tahoma"/>
                <w:i/>
                <w:color w:val="000000"/>
              </w:rPr>
              <w:t>n</w:t>
            </w:r>
            <w:r w:rsidRPr="00A34143">
              <w:rPr>
                <w:rFonts w:cs="Tahoma"/>
                <w:i/>
                <w:color w:val="000000"/>
              </w:rPr>
              <w:t>krete opgaver og/eller pr</w:t>
            </w:r>
            <w:r w:rsidRPr="00A34143">
              <w:rPr>
                <w:rFonts w:cs="Tahoma"/>
                <w:i/>
                <w:color w:val="000000"/>
              </w:rPr>
              <w:t>o</w:t>
            </w:r>
            <w:r w:rsidRPr="00A34143">
              <w:rPr>
                <w:rFonts w:cs="Tahoma"/>
                <w:i/>
                <w:color w:val="000000"/>
              </w:rPr>
              <w:lastRenderedPageBreak/>
              <w:t>blemstillinger,</w:t>
            </w:r>
          </w:p>
        </w:tc>
        <w:tc>
          <w:tcPr>
            <w:tcW w:w="7088" w:type="dxa"/>
            <w:tcMar>
              <w:top w:w="113" w:type="dxa"/>
              <w:left w:w="108" w:type="dxa"/>
              <w:bottom w:w="113" w:type="dxa"/>
              <w:right w:w="108" w:type="dxa"/>
            </w:tcMar>
          </w:tcPr>
          <w:p w:rsidR="00326A60" w:rsidRPr="00A34143" w:rsidRDefault="00326A60" w:rsidP="00294548">
            <w:pPr>
              <w:spacing w:before="100" w:beforeAutospacing="1" w:after="100" w:afterAutospacing="1"/>
              <w:rPr>
                <w:rFonts w:cs="Tahoma"/>
                <w:i/>
                <w:color w:val="000000"/>
              </w:rPr>
            </w:pPr>
            <w:r>
              <w:rPr>
                <w:rFonts w:cs="Tahoma"/>
                <w:i/>
                <w:color w:val="000000"/>
              </w:rPr>
              <w:lastRenderedPageBreak/>
              <w:t>Den studerende deltager i møder med eksterne, når dette vurderes hensigtsmæssigt for brugeren. Desuden vil der være mulighed for at bidrage til udredninger m.m.</w:t>
            </w:r>
          </w:p>
        </w:tc>
      </w:tr>
      <w:tr w:rsidR="00326A60" w:rsidRPr="00A34143" w:rsidTr="005C6C63">
        <w:tc>
          <w:tcPr>
            <w:tcW w:w="3085" w:type="dxa"/>
            <w:shd w:val="clear" w:color="auto" w:fill="EEECE1"/>
            <w:tcMar>
              <w:top w:w="113" w:type="dxa"/>
              <w:left w:w="108" w:type="dxa"/>
              <w:bottom w:w="113" w:type="dxa"/>
              <w:right w:w="108" w:type="dxa"/>
            </w:tcMar>
          </w:tcPr>
          <w:p w:rsidR="00326A60" w:rsidRPr="00A34143" w:rsidRDefault="00326A60" w:rsidP="00294548">
            <w:pPr>
              <w:rPr>
                <w:rFonts w:cs="Tahoma"/>
                <w:i/>
                <w:color w:val="000000"/>
              </w:rPr>
            </w:pPr>
            <w:r w:rsidRPr="00A34143">
              <w:rPr>
                <w:rFonts w:cs="Tahoma"/>
                <w:i/>
                <w:color w:val="000000"/>
              </w:rPr>
              <w:lastRenderedPageBreak/>
              <w:t>opgave- og ansvarsfordeling mellem målgrupperne, pr</w:t>
            </w:r>
            <w:r w:rsidRPr="00A34143">
              <w:rPr>
                <w:rFonts w:cs="Tahoma"/>
                <w:i/>
                <w:color w:val="000000"/>
              </w:rPr>
              <w:t>o</w:t>
            </w:r>
            <w:r w:rsidRPr="00A34143">
              <w:rPr>
                <w:rFonts w:cs="Tahoma"/>
                <w:i/>
                <w:color w:val="000000"/>
              </w:rPr>
              <w:t>fessionelle, frivillige og p</w:t>
            </w:r>
            <w:r w:rsidRPr="00A34143">
              <w:rPr>
                <w:rFonts w:cs="Tahoma"/>
                <w:i/>
                <w:color w:val="000000"/>
              </w:rPr>
              <w:t>å</w:t>
            </w:r>
            <w:r w:rsidRPr="00A34143">
              <w:rPr>
                <w:rFonts w:cs="Tahoma"/>
                <w:i/>
                <w:color w:val="000000"/>
              </w:rPr>
              <w:t>rørende,</w:t>
            </w:r>
          </w:p>
        </w:tc>
        <w:tc>
          <w:tcPr>
            <w:tcW w:w="3402" w:type="dxa"/>
            <w:shd w:val="clear" w:color="auto" w:fill="EEECE1"/>
          </w:tcPr>
          <w:p w:rsidR="00326A60" w:rsidRPr="00A34143" w:rsidRDefault="00326A60" w:rsidP="00294548">
            <w:pPr>
              <w:rPr>
                <w:rFonts w:cs="Tahoma"/>
                <w:i/>
                <w:color w:val="000000"/>
              </w:rPr>
            </w:pPr>
            <w:r w:rsidRPr="00A34143">
              <w:rPr>
                <w:rFonts w:cs="Tahoma"/>
                <w:i/>
                <w:color w:val="000000"/>
              </w:rPr>
              <w:t>redegøre for egen faglighed, opgaver og ansvar i et mang</w:t>
            </w:r>
            <w:r w:rsidRPr="00A34143">
              <w:rPr>
                <w:rFonts w:cs="Tahoma"/>
                <w:i/>
                <w:color w:val="000000"/>
              </w:rPr>
              <w:t>e</w:t>
            </w:r>
            <w:r w:rsidRPr="00A34143">
              <w:rPr>
                <w:rFonts w:cs="Tahoma"/>
                <w:i/>
                <w:color w:val="000000"/>
              </w:rPr>
              <w:t>facetteret samarbejde,</w:t>
            </w:r>
          </w:p>
        </w:tc>
        <w:tc>
          <w:tcPr>
            <w:tcW w:w="7088" w:type="dxa"/>
            <w:tcMar>
              <w:top w:w="113" w:type="dxa"/>
              <w:left w:w="108" w:type="dxa"/>
              <w:bottom w:w="113" w:type="dxa"/>
              <w:right w:w="108" w:type="dxa"/>
            </w:tcMar>
          </w:tcPr>
          <w:p w:rsidR="00326A60" w:rsidRPr="00A34143" w:rsidRDefault="00326A60" w:rsidP="00294548">
            <w:pPr>
              <w:spacing w:before="100" w:beforeAutospacing="1" w:after="100" w:afterAutospacing="1"/>
              <w:rPr>
                <w:rFonts w:cs="Tahoma"/>
                <w:i/>
                <w:color w:val="000000"/>
              </w:rPr>
            </w:pPr>
            <w:r>
              <w:rPr>
                <w:rFonts w:cs="Tahoma"/>
                <w:i/>
                <w:color w:val="000000"/>
              </w:rPr>
              <w:t>Vi bruger ikke frivillige på institutionen, og har en relativ lille ber</w:t>
            </w:r>
            <w:r>
              <w:rPr>
                <w:rFonts w:cs="Tahoma"/>
                <w:i/>
                <w:color w:val="000000"/>
              </w:rPr>
              <w:t>ø</w:t>
            </w:r>
            <w:r>
              <w:rPr>
                <w:rFonts w:cs="Tahoma"/>
                <w:i/>
                <w:color w:val="000000"/>
              </w:rPr>
              <w:t>ringsflade med nogle pårørende.</w:t>
            </w:r>
          </w:p>
        </w:tc>
      </w:tr>
      <w:tr w:rsidR="00326A60" w:rsidRPr="00A34143" w:rsidTr="005C6C63">
        <w:tc>
          <w:tcPr>
            <w:tcW w:w="3085" w:type="dxa"/>
            <w:shd w:val="clear" w:color="auto" w:fill="EEECE1"/>
            <w:tcMar>
              <w:top w:w="113" w:type="dxa"/>
              <w:left w:w="108" w:type="dxa"/>
              <w:bottom w:w="113" w:type="dxa"/>
              <w:right w:w="108" w:type="dxa"/>
            </w:tcMar>
          </w:tcPr>
          <w:p w:rsidR="00326A60" w:rsidRPr="00A34143" w:rsidRDefault="00326A60" w:rsidP="00294548">
            <w:pPr>
              <w:rPr>
                <w:rFonts w:cs="Tahoma"/>
                <w:i/>
                <w:color w:val="000000"/>
              </w:rPr>
            </w:pPr>
            <w:r w:rsidRPr="00A34143">
              <w:rPr>
                <w:rFonts w:cs="Tahoma"/>
                <w:i/>
                <w:color w:val="000000"/>
              </w:rPr>
              <w:t>forandringsprocesser og innovation,</w:t>
            </w:r>
          </w:p>
        </w:tc>
        <w:tc>
          <w:tcPr>
            <w:tcW w:w="3402" w:type="dxa"/>
            <w:shd w:val="clear" w:color="auto" w:fill="EEECE1"/>
          </w:tcPr>
          <w:p w:rsidR="00326A60" w:rsidRPr="00A34143" w:rsidRDefault="00326A60" w:rsidP="00294548">
            <w:pPr>
              <w:rPr>
                <w:rFonts w:cs="Tahoma"/>
                <w:i/>
                <w:color w:val="000000"/>
              </w:rPr>
            </w:pPr>
            <w:r w:rsidRPr="00A34143">
              <w:rPr>
                <w:rFonts w:cs="Tahoma"/>
                <w:i/>
                <w:color w:val="000000"/>
              </w:rPr>
              <w:t>deltage i udviklingen af den pædagogiske praksis gennem innovative og eksperiment</w:t>
            </w:r>
            <w:r w:rsidRPr="00A34143">
              <w:rPr>
                <w:rFonts w:cs="Tahoma"/>
                <w:i/>
                <w:color w:val="000000"/>
              </w:rPr>
              <w:t>e</w:t>
            </w:r>
            <w:r w:rsidRPr="00A34143">
              <w:rPr>
                <w:rFonts w:cs="Tahoma"/>
                <w:i/>
                <w:color w:val="000000"/>
              </w:rPr>
              <w:t>rende tiltag,</w:t>
            </w:r>
          </w:p>
        </w:tc>
        <w:tc>
          <w:tcPr>
            <w:tcW w:w="7088" w:type="dxa"/>
            <w:tcMar>
              <w:top w:w="113" w:type="dxa"/>
              <w:left w:w="108" w:type="dxa"/>
              <w:bottom w:w="113" w:type="dxa"/>
              <w:right w:w="108" w:type="dxa"/>
            </w:tcMar>
          </w:tcPr>
          <w:p w:rsidR="00326A60" w:rsidRPr="00A34143" w:rsidRDefault="00326A60" w:rsidP="00294548">
            <w:pPr>
              <w:spacing w:before="100" w:beforeAutospacing="1" w:after="100" w:afterAutospacing="1"/>
              <w:rPr>
                <w:rFonts w:cs="Tahoma"/>
                <w:i/>
                <w:color w:val="000000"/>
              </w:rPr>
            </w:pPr>
            <w:r>
              <w:rPr>
                <w:rFonts w:cs="Tahoma"/>
                <w:i/>
                <w:color w:val="000000"/>
              </w:rPr>
              <w:t>Den studerende deltager i A – møder, uddannelse, supervision m.m.</w:t>
            </w:r>
          </w:p>
        </w:tc>
      </w:tr>
      <w:tr w:rsidR="00326A60" w:rsidRPr="00A34143" w:rsidTr="005C6C63">
        <w:tc>
          <w:tcPr>
            <w:tcW w:w="3085" w:type="dxa"/>
            <w:shd w:val="clear" w:color="auto" w:fill="EEECE1"/>
            <w:tcMar>
              <w:top w:w="113" w:type="dxa"/>
              <w:left w:w="108" w:type="dxa"/>
              <w:bottom w:w="113" w:type="dxa"/>
              <w:right w:w="108" w:type="dxa"/>
            </w:tcMar>
          </w:tcPr>
          <w:p w:rsidR="00326A60" w:rsidRPr="00A34143" w:rsidRDefault="00326A60" w:rsidP="00294548">
            <w:pPr>
              <w:rPr>
                <w:rFonts w:cs="Tahoma"/>
                <w:i/>
                <w:color w:val="000000"/>
              </w:rPr>
            </w:pPr>
            <w:r w:rsidRPr="00A34143">
              <w:rPr>
                <w:rFonts w:cs="Tahoma"/>
                <w:i/>
                <w:color w:val="000000"/>
              </w:rPr>
              <w:t>didaktiske og pædagogiske metoder til udvikling af p</w:t>
            </w:r>
            <w:r w:rsidRPr="00A34143">
              <w:rPr>
                <w:rFonts w:cs="Tahoma"/>
                <w:i/>
                <w:color w:val="000000"/>
              </w:rPr>
              <w:t>æ</w:t>
            </w:r>
            <w:r w:rsidRPr="00A34143">
              <w:rPr>
                <w:rFonts w:cs="Tahoma"/>
                <w:i/>
                <w:color w:val="000000"/>
              </w:rPr>
              <w:t>dagogisk praksis, herunder dokumentation og evalu</w:t>
            </w:r>
            <w:r w:rsidRPr="00A34143">
              <w:rPr>
                <w:rFonts w:cs="Tahoma"/>
                <w:i/>
                <w:color w:val="000000"/>
              </w:rPr>
              <w:t>e</w:t>
            </w:r>
            <w:r w:rsidRPr="00A34143">
              <w:rPr>
                <w:rFonts w:cs="Tahoma"/>
                <w:i/>
                <w:color w:val="000000"/>
              </w:rPr>
              <w:t>ring, og</w:t>
            </w:r>
          </w:p>
        </w:tc>
        <w:tc>
          <w:tcPr>
            <w:tcW w:w="3402" w:type="dxa"/>
            <w:shd w:val="clear" w:color="auto" w:fill="EEECE1"/>
          </w:tcPr>
          <w:p w:rsidR="00326A60" w:rsidRPr="00A34143" w:rsidRDefault="00326A60" w:rsidP="00294548">
            <w:pPr>
              <w:rPr>
                <w:rFonts w:cs="Tahoma"/>
                <w:i/>
                <w:color w:val="000000"/>
              </w:rPr>
            </w:pPr>
            <w:r w:rsidRPr="00A34143">
              <w:rPr>
                <w:rFonts w:cs="Tahoma"/>
                <w:i/>
                <w:color w:val="000000"/>
              </w:rPr>
              <w:t>sætte mål, anvende dokume</w:t>
            </w:r>
            <w:r w:rsidRPr="00A34143">
              <w:rPr>
                <w:rFonts w:cs="Tahoma"/>
                <w:i/>
                <w:color w:val="000000"/>
              </w:rPr>
              <w:t>n</w:t>
            </w:r>
            <w:r w:rsidRPr="00A34143">
              <w:rPr>
                <w:rFonts w:cs="Tahoma"/>
                <w:i/>
                <w:color w:val="000000"/>
              </w:rPr>
              <w:t>tations- og evalueringsmetoder og udvikle viden gennem de</w:t>
            </w:r>
            <w:r w:rsidRPr="00A34143">
              <w:rPr>
                <w:rFonts w:cs="Tahoma"/>
                <w:i/>
                <w:color w:val="000000"/>
              </w:rPr>
              <w:t>l</w:t>
            </w:r>
            <w:r w:rsidRPr="00A34143">
              <w:rPr>
                <w:rFonts w:cs="Tahoma"/>
                <w:i/>
                <w:color w:val="000000"/>
              </w:rPr>
              <w:t>tagelse, systematisk erfaring</w:t>
            </w:r>
            <w:r w:rsidRPr="00A34143">
              <w:rPr>
                <w:rFonts w:cs="Tahoma"/>
                <w:i/>
                <w:color w:val="000000"/>
              </w:rPr>
              <w:t>s</w:t>
            </w:r>
            <w:r w:rsidRPr="00A34143">
              <w:rPr>
                <w:rFonts w:cs="Tahoma"/>
                <w:i/>
                <w:color w:val="000000"/>
              </w:rPr>
              <w:t>opsamling og refleksion over pædagogisk praksis og</w:t>
            </w:r>
          </w:p>
        </w:tc>
        <w:tc>
          <w:tcPr>
            <w:tcW w:w="7088" w:type="dxa"/>
            <w:tcMar>
              <w:top w:w="113" w:type="dxa"/>
              <w:left w:w="108" w:type="dxa"/>
              <w:bottom w:w="113" w:type="dxa"/>
              <w:right w:w="108" w:type="dxa"/>
            </w:tcMar>
          </w:tcPr>
          <w:p w:rsidR="00326A60" w:rsidRDefault="00326A60" w:rsidP="000D0442">
            <w:pPr>
              <w:spacing w:before="100" w:beforeAutospacing="1" w:after="100" w:afterAutospacing="1"/>
              <w:rPr>
                <w:rFonts w:cs="Tahoma"/>
                <w:i/>
                <w:color w:val="000000"/>
              </w:rPr>
            </w:pPr>
            <w:r>
              <w:rPr>
                <w:rFonts w:cs="Tahoma"/>
                <w:i/>
                <w:color w:val="000000"/>
              </w:rPr>
              <w:t>Der arbejdes på Koglen systematisk med Plan – implement – Do – study – act iforbindelse med udarbejdelse af den individuelle plan.</w:t>
            </w:r>
          </w:p>
          <w:p w:rsidR="00326A60" w:rsidRDefault="00326A60" w:rsidP="000D0442">
            <w:pPr>
              <w:spacing w:before="100" w:beforeAutospacing="1" w:after="100" w:afterAutospacing="1"/>
              <w:rPr>
                <w:rFonts w:cs="Tahoma"/>
                <w:i/>
                <w:color w:val="000000"/>
              </w:rPr>
            </w:pPr>
            <w:r>
              <w:rPr>
                <w:rFonts w:cs="Tahoma"/>
                <w:i/>
                <w:color w:val="000000"/>
              </w:rPr>
              <w:t>Vi følger den Danske kvalitetsmodels krav ift. dokumentation – der anvendes IT redskabet BOSTED hertil.</w:t>
            </w:r>
          </w:p>
          <w:p w:rsidR="00326A60" w:rsidRPr="00A34143" w:rsidRDefault="00326A60" w:rsidP="000D0442">
            <w:pPr>
              <w:spacing w:before="100" w:beforeAutospacing="1" w:after="100" w:afterAutospacing="1"/>
              <w:rPr>
                <w:rFonts w:cs="Tahoma"/>
                <w:i/>
                <w:color w:val="000000"/>
              </w:rPr>
            </w:pPr>
            <w:r>
              <w:rPr>
                <w:rFonts w:cs="Tahoma"/>
                <w:i/>
                <w:color w:val="000000"/>
              </w:rPr>
              <w:t>Desuden er denne del en væsentlig del af vejlednings tiden.</w:t>
            </w:r>
          </w:p>
        </w:tc>
      </w:tr>
      <w:tr w:rsidR="00326A60" w:rsidRPr="00A34143" w:rsidTr="005C6C63">
        <w:tc>
          <w:tcPr>
            <w:tcW w:w="3085" w:type="dxa"/>
            <w:shd w:val="clear" w:color="auto" w:fill="EEECE1"/>
            <w:tcMar>
              <w:top w:w="113" w:type="dxa"/>
              <w:left w:w="108" w:type="dxa"/>
              <w:bottom w:w="113" w:type="dxa"/>
              <w:right w:w="108" w:type="dxa"/>
            </w:tcMar>
          </w:tcPr>
          <w:p w:rsidR="00326A60" w:rsidRPr="00A34143" w:rsidRDefault="00326A60" w:rsidP="00294548">
            <w:pPr>
              <w:rPr>
                <w:b/>
                <w:i/>
                <w:color w:val="A6A6A6"/>
              </w:rPr>
            </w:pPr>
            <w:r w:rsidRPr="00A34143">
              <w:rPr>
                <w:rFonts w:cs="Tahoma"/>
                <w:i/>
                <w:color w:val="A6A6A6"/>
              </w:rPr>
              <w:t>førstehjælp.</w:t>
            </w:r>
          </w:p>
        </w:tc>
        <w:tc>
          <w:tcPr>
            <w:tcW w:w="3402" w:type="dxa"/>
            <w:shd w:val="clear" w:color="auto" w:fill="EEECE1"/>
          </w:tcPr>
          <w:p w:rsidR="00326A60" w:rsidRPr="00A34143" w:rsidRDefault="00326A60" w:rsidP="00294548">
            <w:pPr>
              <w:rPr>
                <w:i/>
                <w:color w:val="A6A6A6"/>
              </w:rPr>
            </w:pPr>
            <w:r w:rsidRPr="00A34143">
              <w:rPr>
                <w:rFonts w:cs="Tahoma"/>
                <w:i/>
                <w:color w:val="A6A6A6"/>
              </w:rPr>
              <w:t>udføre grundlæggende først</w:t>
            </w:r>
            <w:r w:rsidRPr="00A34143">
              <w:rPr>
                <w:rFonts w:cs="Tahoma"/>
                <w:i/>
                <w:color w:val="A6A6A6"/>
              </w:rPr>
              <w:t>e</w:t>
            </w:r>
            <w:r w:rsidRPr="00A34143">
              <w:rPr>
                <w:rFonts w:cs="Tahoma"/>
                <w:i/>
                <w:color w:val="A6A6A6"/>
              </w:rPr>
              <w:t>hjælp.</w:t>
            </w:r>
          </w:p>
        </w:tc>
        <w:tc>
          <w:tcPr>
            <w:tcW w:w="7088" w:type="dxa"/>
            <w:shd w:val="clear" w:color="auto" w:fill="EEECE1"/>
            <w:tcMar>
              <w:top w:w="113" w:type="dxa"/>
              <w:left w:w="108" w:type="dxa"/>
              <w:bottom w:w="113" w:type="dxa"/>
              <w:right w:w="108" w:type="dxa"/>
            </w:tcMar>
          </w:tcPr>
          <w:p w:rsidR="00326A60" w:rsidRPr="00A34143" w:rsidRDefault="00326A60" w:rsidP="000D0442">
            <w:pPr>
              <w:spacing w:before="100" w:beforeAutospacing="1" w:after="100" w:afterAutospacing="1"/>
              <w:rPr>
                <w:rFonts w:cs="Tahoma"/>
                <w:i/>
                <w:color w:val="000000"/>
              </w:rPr>
            </w:pPr>
          </w:p>
        </w:tc>
      </w:tr>
      <w:tr w:rsidR="00326A60" w:rsidRPr="00A34143" w:rsidTr="005C6C63">
        <w:tc>
          <w:tcPr>
            <w:tcW w:w="3085" w:type="dxa"/>
            <w:tcBorders>
              <w:right w:val="single" w:sz="2" w:space="0" w:color="auto"/>
            </w:tcBorders>
            <w:shd w:val="clear" w:color="auto" w:fill="EEECE1"/>
          </w:tcPr>
          <w:p w:rsidR="00326A60" w:rsidRPr="00A34143" w:rsidRDefault="00326A60" w:rsidP="000D0442">
            <w:pPr>
              <w:rPr>
                <w:b/>
              </w:rPr>
            </w:pPr>
            <w:r w:rsidRPr="00A34143">
              <w:rPr>
                <w:b/>
              </w:rPr>
              <w:t>Angivelse af relevant li</w:t>
            </w:r>
            <w:r w:rsidRPr="00A34143">
              <w:rPr>
                <w:b/>
              </w:rPr>
              <w:t>t</w:t>
            </w:r>
            <w:r w:rsidRPr="00A34143">
              <w:rPr>
                <w:b/>
              </w:rPr>
              <w:t xml:space="preserve">teratur: </w:t>
            </w:r>
          </w:p>
        </w:tc>
        <w:tc>
          <w:tcPr>
            <w:tcW w:w="10490" w:type="dxa"/>
            <w:gridSpan w:val="2"/>
            <w:tcBorders>
              <w:left w:val="single" w:sz="2" w:space="0" w:color="auto"/>
            </w:tcBorders>
            <w:shd w:val="clear" w:color="auto" w:fill="FFFFFF"/>
            <w:tcMar>
              <w:top w:w="113" w:type="dxa"/>
              <w:left w:w="108" w:type="dxa"/>
              <w:bottom w:w="113" w:type="dxa"/>
              <w:right w:w="108" w:type="dxa"/>
            </w:tcMar>
          </w:tcPr>
          <w:p w:rsidR="00326A60" w:rsidRDefault="00326A60" w:rsidP="0091033E">
            <w:r>
              <w:t>Dette drøftets med vejleder ved opstart, da det afhænger af den studerendes kendskab til målgruppe på forhånd, og evt. ønsker til projekter.</w:t>
            </w:r>
          </w:p>
          <w:p w:rsidR="00326A60" w:rsidRDefault="00326A60" w:rsidP="0091033E">
            <w:r>
              <w:t>Målgruppen er så bred, at det er svært på forhånd at anbefale konkrete titler.</w:t>
            </w:r>
          </w:p>
          <w:p w:rsidR="00326A60" w:rsidRPr="00A34143" w:rsidRDefault="00326A60" w:rsidP="0091033E">
            <w:r>
              <w:t>Gerne noget der sigter mod den kommende bachelor opgave.</w:t>
            </w:r>
          </w:p>
        </w:tc>
      </w:tr>
      <w:tr w:rsidR="00326A60" w:rsidRPr="00A34143" w:rsidTr="005C6C63">
        <w:tc>
          <w:tcPr>
            <w:tcW w:w="3085" w:type="dxa"/>
            <w:tcBorders>
              <w:right w:val="single" w:sz="2" w:space="0" w:color="auto"/>
            </w:tcBorders>
            <w:shd w:val="clear" w:color="auto" w:fill="EEECE1"/>
          </w:tcPr>
          <w:p w:rsidR="00326A60" w:rsidRPr="00A34143" w:rsidRDefault="00326A60" w:rsidP="000D0442">
            <w:pPr>
              <w:rPr>
                <w:b/>
              </w:rPr>
            </w:pPr>
            <w:r w:rsidRPr="00A34143">
              <w:rPr>
                <w:b/>
              </w:rPr>
              <w:lastRenderedPageBreak/>
              <w:t>Evaluering.</w:t>
            </w:r>
            <w:r w:rsidRPr="00A34143">
              <w:t xml:space="preserve"> Her formuleres hvordan den studerendes læringsudbytte evalueres ved 2/3 af praktikperioden </w:t>
            </w:r>
          </w:p>
        </w:tc>
        <w:tc>
          <w:tcPr>
            <w:tcW w:w="10490" w:type="dxa"/>
            <w:gridSpan w:val="2"/>
            <w:tcBorders>
              <w:left w:val="single" w:sz="2" w:space="0" w:color="auto"/>
            </w:tcBorders>
            <w:shd w:val="clear" w:color="auto" w:fill="FFFFFF"/>
            <w:tcMar>
              <w:top w:w="113" w:type="dxa"/>
              <w:left w:w="108" w:type="dxa"/>
              <w:bottom w:w="113" w:type="dxa"/>
              <w:right w:w="108" w:type="dxa"/>
            </w:tcMar>
          </w:tcPr>
          <w:p w:rsidR="00326A60" w:rsidRPr="00A34143" w:rsidRDefault="00326A60" w:rsidP="0091033E">
            <w:r>
              <w:t>Mundtligt og skriftligt.</w:t>
            </w:r>
          </w:p>
        </w:tc>
      </w:tr>
      <w:tr w:rsidR="00326A60" w:rsidRPr="00A34143" w:rsidTr="005C6C63">
        <w:trPr>
          <w:trHeight w:val="1760"/>
        </w:trPr>
        <w:tc>
          <w:tcPr>
            <w:tcW w:w="3085" w:type="dxa"/>
            <w:tcBorders>
              <w:bottom w:val="single" w:sz="2" w:space="0" w:color="auto"/>
            </w:tcBorders>
            <w:shd w:val="clear" w:color="auto" w:fill="EEECE1"/>
          </w:tcPr>
          <w:p w:rsidR="00326A60" w:rsidRPr="00A34143" w:rsidRDefault="00326A60" w:rsidP="000D0442">
            <w:pPr>
              <w:rPr>
                <w:rFonts w:cs="Tahoma"/>
                <w:b/>
              </w:rPr>
            </w:pPr>
            <w:r w:rsidRPr="00A34143">
              <w:rPr>
                <w:rFonts w:cs="Tahoma"/>
                <w:b/>
              </w:rPr>
              <w:t>Organisering af vejle</w:t>
            </w:r>
            <w:r w:rsidRPr="00A34143">
              <w:rPr>
                <w:rFonts w:cs="Tahoma"/>
                <w:b/>
              </w:rPr>
              <w:t>d</w:t>
            </w:r>
            <w:r w:rsidRPr="00A34143">
              <w:rPr>
                <w:rFonts w:cs="Tahoma"/>
                <w:b/>
              </w:rPr>
              <w:t>ning:</w:t>
            </w:r>
          </w:p>
          <w:p w:rsidR="00326A60" w:rsidRPr="00A34143" w:rsidRDefault="00326A60" w:rsidP="000D0442">
            <w:pPr>
              <w:rPr>
                <w:rFonts w:cs="Tahoma"/>
              </w:rPr>
            </w:pPr>
            <w:r w:rsidRPr="00A34143">
              <w:rPr>
                <w:rFonts w:cs="Tahoma"/>
              </w:rPr>
              <w:t>a) Hvordan tilrettelægges uddannelsesforløbet for den enkelte studerende?:</w:t>
            </w:r>
          </w:p>
          <w:p w:rsidR="00326A60" w:rsidRPr="00A34143" w:rsidRDefault="00326A60" w:rsidP="000D0442">
            <w:pPr>
              <w:rPr>
                <w:rFonts w:cs="Tahoma"/>
              </w:rPr>
            </w:pPr>
            <w:r w:rsidRPr="00A34143">
              <w:rPr>
                <w:rFonts w:cs="Tahoma"/>
              </w:rPr>
              <w:t>b) Hvordan og hvornår a</w:t>
            </w:r>
            <w:r w:rsidRPr="00A34143">
              <w:rPr>
                <w:rFonts w:cs="Tahoma"/>
              </w:rPr>
              <w:t>f</w:t>
            </w:r>
            <w:r w:rsidRPr="00A34143">
              <w:rPr>
                <w:rFonts w:cs="Tahoma"/>
              </w:rPr>
              <w:t>holdes vejledning?</w:t>
            </w:r>
          </w:p>
          <w:p w:rsidR="00326A60" w:rsidRPr="00A34143" w:rsidRDefault="00326A60" w:rsidP="000D0442">
            <w:pPr>
              <w:rPr>
                <w:rFonts w:cs="Tahoma"/>
              </w:rPr>
            </w:pPr>
            <w:r w:rsidRPr="00A34143">
              <w:rPr>
                <w:rFonts w:cs="Tahoma"/>
              </w:rPr>
              <w:t>c) Hvordan inddrages den studerendes portfolio i ve</w:t>
            </w:r>
            <w:r w:rsidRPr="00A34143">
              <w:rPr>
                <w:rFonts w:cs="Tahoma"/>
              </w:rPr>
              <w:t>j</w:t>
            </w:r>
            <w:r w:rsidRPr="00A34143">
              <w:rPr>
                <w:rFonts w:cs="Tahoma"/>
              </w:rPr>
              <w:t>ledningsprocessen?</w:t>
            </w:r>
          </w:p>
        </w:tc>
        <w:tc>
          <w:tcPr>
            <w:tcW w:w="10490" w:type="dxa"/>
            <w:gridSpan w:val="2"/>
            <w:tcBorders>
              <w:bottom w:val="single" w:sz="2" w:space="0" w:color="auto"/>
            </w:tcBorders>
            <w:tcMar>
              <w:top w:w="113" w:type="dxa"/>
              <w:left w:w="108" w:type="dxa"/>
              <w:bottom w:w="113" w:type="dxa"/>
              <w:right w:w="108" w:type="dxa"/>
            </w:tcMar>
          </w:tcPr>
          <w:p w:rsidR="00326A60" w:rsidRPr="00A34143" w:rsidRDefault="00326A60" w:rsidP="000D0442">
            <w:pPr>
              <w:rPr>
                <w:color w:val="BFBFBF"/>
              </w:rPr>
            </w:pPr>
            <w:r w:rsidRPr="00A34143">
              <w:rPr>
                <w:color w:val="BFBFBF"/>
              </w:rPr>
              <w:t>(Skemaet tilpasser sig automatisk, når det udfyldes)</w:t>
            </w:r>
          </w:p>
          <w:p w:rsidR="00326A60" w:rsidRPr="00A34143" w:rsidRDefault="00326A60" w:rsidP="000D0442"/>
          <w:p w:rsidR="00326A60" w:rsidRDefault="00326A60" w:rsidP="005650E9">
            <w:r w:rsidRPr="00A34143">
              <w:t>a)</w:t>
            </w:r>
            <w:r>
              <w:t xml:space="preserve"> Den studerende følger den første ca. 1½ mdr. vejleder som ekstra person. Der vil være flere ko</w:t>
            </w:r>
            <w:r>
              <w:t>r</w:t>
            </w:r>
            <w:r>
              <w:t>tere vagter, for at komme ind så ofte som muligt – enkelte vagter tilknyttes man en sekundær vejl</w:t>
            </w:r>
            <w:r>
              <w:t>e</w:t>
            </w:r>
            <w:r>
              <w:t xml:space="preserve">der/kollega. </w:t>
            </w:r>
          </w:p>
          <w:p w:rsidR="00326A60" w:rsidRDefault="00326A60" w:rsidP="005650E9">
            <w:r>
              <w:t>Herefter skal man have vagter på egen hånd (med de 2 kolleger der også er på arbejde). Det kan forekomme at vagter tildeles på den modsatte afdeling end den man er tilknyttet (gælder alle ansa</w:t>
            </w:r>
            <w:r>
              <w:t>t</w:t>
            </w:r>
            <w:r>
              <w:t>te).</w:t>
            </w:r>
          </w:p>
          <w:p w:rsidR="00326A60" w:rsidRPr="00A34143" w:rsidRDefault="00326A60" w:rsidP="000D0442">
            <w:r>
              <w:t>Vejledning forventes i den periode uden vejleder, planlagt på fælles vagter, alternativt må den stud</w:t>
            </w:r>
            <w:r>
              <w:t>e</w:t>
            </w:r>
            <w:r>
              <w:t>rende forvente at skulle møde ind til disse</w:t>
            </w:r>
          </w:p>
          <w:p w:rsidR="00326A60" w:rsidRPr="00A34143" w:rsidRDefault="00326A60" w:rsidP="000D0442"/>
          <w:p w:rsidR="00326A60" w:rsidRPr="00A34143" w:rsidRDefault="00326A60" w:rsidP="000D0442">
            <w:r w:rsidRPr="00A34143">
              <w:t>b)</w:t>
            </w:r>
          </w:p>
          <w:p w:rsidR="00326A60" w:rsidRPr="00A34143" w:rsidRDefault="00326A60" w:rsidP="000D0442"/>
          <w:p w:rsidR="00326A60" w:rsidRPr="00A34143" w:rsidRDefault="00326A60" w:rsidP="000D0442"/>
          <w:p w:rsidR="00326A60" w:rsidRPr="00A34143" w:rsidRDefault="00326A60" w:rsidP="000D0442">
            <w:r w:rsidRPr="00A34143">
              <w:t>c)</w:t>
            </w:r>
          </w:p>
        </w:tc>
      </w:tr>
      <w:tr w:rsidR="00326A60" w:rsidRPr="00A34143" w:rsidTr="005C6C63">
        <w:trPr>
          <w:trHeight w:val="560"/>
        </w:trPr>
        <w:tc>
          <w:tcPr>
            <w:tcW w:w="3085" w:type="dxa"/>
            <w:tcBorders>
              <w:top w:val="single" w:sz="2" w:space="0" w:color="auto"/>
            </w:tcBorders>
            <w:shd w:val="clear" w:color="auto" w:fill="EEECE1"/>
          </w:tcPr>
          <w:p w:rsidR="00326A60" w:rsidRPr="00A34143" w:rsidRDefault="00326A60" w:rsidP="000D0442">
            <w:pPr>
              <w:rPr>
                <w:b/>
              </w:rPr>
            </w:pPr>
            <w:r w:rsidRPr="00A34143">
              <w:rPr>
                <w:b/>
              </w:rPr>
              <w:t>Institutionen som pra</w:t>
            </w:r>
            <w:r w:rsidRPr="00A34143">
              <w:rPr>
                <w:b/>
              </w:rPr>
              <w:t>k</w:t>
            </w:r>
            <w:r w:rsidRPr="00A34143">
              <w:rPr>
                <w:b/>
              </w:rPr>
              <w:t>tiksted:</w:t>
            </w:r>
          </w:p>
          <w:p w:rsidR="00326A60" w:rsidRPr="00A34143" w:rsidRDefault="00326A60" w:rsidP="000D0442">
            <w:r w:rsidRPr="00A34143">
              <w:t xml:space="preserve">Er der særlige forventninger </w:t>
            </w:r>
            <w:r w:rsidRPr="00A34143">
              <w:lastRenderedPageBreak/>
              <w:t>til den studerendes foru</w:t>
            </w:r>
            <w:r w:rsidRPr="00A34143">
              <w:t>d</w:t>
            </w:r>
            <w:r w:rsidRPr="00A34143">
              <w:t>sætninger?</w:t>
            </w:r>
          </w:p>
        </w:tc>
        <w:tc>
          <w:tcPr>
            <w:tcW w:w="10490" w:type="dxa"/>
            <w:gridSpan w:val="2"/>
            <w:tcBorders>
              <w:top w:val="single" w:sz="2" w:space="0" w:color="auto"/>
            </w:tcBorders>
            <w:tcMar>
              <w:top w:w="113" w:type="dxa"/>
              <w:left w:w="108" w:type="dxa"/>
              <w:bottom w:w="113" w:type="dxa"/>
              <w:right w:w="108" w:type="dxa"/>
            </w:tcMar>
          </w:tcPr>
          <w:p w:rsidR="00326A60" w:rsidRDefault="00326A60" w:rsidP="005650E9">
            <w:pPr>
              <w:rPr>
                <w:color w:val="BFBFBF"/>
              </w:rPr>
            </w:pPr>
            <w:r>
              <w:rPr>
                <w:color w:val="BFBFBF"/>
              </w:rPr>
              <w:lastRenderedPageBreak/>
              <w:t>Der forventes at den studerende er:</w:t>
            </w:r>
          </w:p>
          <w:p w:rsidR="00326A60" w:rsidRDefault="00326A60" w:rsidP="005650E9">
            <w:pPr>
              <w:numPr>
                <w:ilvl w:val="0"/>
                <w:numId w:val="1"/>
              </w:numPr>
              <w:rPr>
                <w:color w:val="BFBFBF"/>
              </w:rPr>
            </w:pPr>
            <w:r>
              <w:rPr>
                <w:color w:val="BFBFBF"/>
              </w:rPr>
              <w:t>Psykisk og fysisk robust</w:t>
            </w:r>
          </w:p>
          <w:p w:rsidR="00326A60" w:rsidRDefault="00326A60" w:rsidP="005650E9">
            <w:pPr>
              <w:numPr>
                <w:ilvl w:val="0"/>
                <w:numId w:val="1"/>
              </w:numPr>
              <w:rPr>
                <w:color w:val="BFBFBF"/>
              </w:rPr>
            </w:pPr>
            <w:r>
              <w:rPr>
                <w:color w:val="BFBFBF"/>
              </w:rPr>
              <w:lastRenderedPageBreak/>
              <w:t>En god rollemodel</w:t>
            </w:r>
          </w:p>
          <w:p w:rsidR="00326A60" w:rsidRPr="00A34143" w:rsidRDefault="00326A60" w:rsidP="005650E9">
            <w:pPr>
              <w:numPr>
                <w:ilvl w:val="0"/>
                <w:numId w:val="1"/>
              </w:numPr>
              <w:rPr>
                <w:color w:val="BFBFBF"/>
              </w:rPr>
            </w:pPr>
            <w:r>
              <w:rPr>
                <w:color w:val="BFBFBF"/>
              </w:rPr>
              <w:t>Stabil og imødekommende</w:t>
            </w:r>
          </w:p>
        </w:tc>
      </w:tr>
      <w:tr w:rsidR="00326A60" w:rsidRPr="00A34143" w:rsidTr="005C6C63">
        <w:tc>
          <w:tcPr>
            <w:tcW w:w="3085" w:type="dxa"/>
            <w:shd w:val="clear" w:color="auto" w:fill="EEECE1"/>
          </w:tcPr>
          <w:p w:rsidR="00326A60" w:rsidRPr="00A34143" w:rsidRDefault="00326A60" w:rsidP="000D0442">
            <w:pPr>
              <w:rPr>
                <w:b/>
              </w:rPr>
            </w:pPr>
            <w:r w:rsidRPr="00A34143">
              <w:rPr>
                <w:b/>
              </w:rPr>
              <w:lastRenderedPageBreak/>
              <w:t>Den studerendes a</w:t>
            </w:r>
            <w:r w:rsidRPr="00A34143">
              <w:rPr>
                <w:b/>
              </w:rPr>
              <w:t>r</w:t>
            </w:r>
            <w:r w:rsidRPr="00A34143">
              <w:rPr>
                <w:b/>
              </w:rPr>
              <w:t>bejdsplan:</w:t>
            </w:r>
          </w:p>
          <w:p w:rsidR="00326A60" w:rsidRPr="00A34143" w:rsidRDefault="00326A60" w:rsidP="000D0442">
            <w:pPr>
              <w:rPr>
                <w:b/>
              </w:rPr>
            </w:pPr>
          </w:p>
        </w:tc>
        <w:tc>
          <w:tcPr>
            <w:tcW w:w="10490" w:type="dxa"/>
            <w:gridSpan w:val="2"/>
            <w:tcMar>
              <w:top w:w="113" w:type="dxa"/>
              <w:left w:w="108" w:type="dxa"/>
              <w:bottom w:w="113" w:type="dxa"/>
              <w:right w:w="108" w:type="dxa"/>
            </w:tcMar>
          </w:tcPr>
          <w:p w:rsidR="00326A60" w:rsidRPr="00A34143" w:rsidRDefault="00326A60" w:rsidP="000D0442">
            <w:pPr>
              <w:rPr>
                <w:color w:val="BFBFBF"/>
              </w:rPr>
            </w:pPr>
            <w:r>
              <w:rPr>
                <w:color w:val="BFBFBF"/>
              </w:rPr>
              <w:t>Dagvagter, aftenvagter, døgnvagter, weekendvagter fordelt over hele perioden.</w:t>
            </w:r>
          </w:p>
          <w:p w:rsidR="00326A60" w:rsidRPr="00A34143" w:rsidRDefault="00326A60" w:rsidP="000D0442"/>
        </w:tc>
      </w:tr>
      <w:tr w:rsidR="00326A60" w:rsidRPr="00A34143" w:rsidTr="005C6C63">
        <w:tc>
          <w:tcPr>
            <w:tcW w:w="3085" w:type="dxa"/>
            <w:shd w:val="clear" w:color="auto" w:fill="EEECE1"/>
          </w:tcPr>
          <w:p w:rsidR="00326A60" w:rsidRPr="00A34143" w:rsidRDefault="00326A60" w:rsidP="000D0442">
            <w:pPr>
              <w:rPr>
                <w:b/>
              </w:rPr>
            </w:pPr>
            <w:r w:rsidRPr="00A34143">
              <w:rPr>
                <w:b/>
              </w:rPr>
              <w:t>Organisering af kontakt til uddannelsesinstitut</w:t>
            </w:r>
            <w:r w:rsidRPr="00A34143">
              <w:rPr>
                <w:b/>
              </w:rPr>
              <w:t>i</w:t>
            </w:r>
            <w:r w:rsidRPr="00A34143">
              <w:rPr>
                <w:b/>
              </w:rPr>
              <w:t>on</w:t>
            </w:r>
          </w:p>
          <w:p w:rsidR="00326A60" w:rsidRPr="00A34143" w:rsidRDefault="00326A60" w:rsidP="000D0442">
            <w:r w:rsidRPr="00A34143">
              <w:t>(herunder en kort beskrive</w:t>
            </w:r>
            <w:r w:rsidRPr="00A34143">
              <w:t>l</w:t>
            </w:r>
            <w:r w:rsidRPr="00A34143">
              <w:t>se af hvordan praktikstedet forholder sig, hvis der er bekymring / problemer i praktikforløbet)</w:t>
            </w:r>
          </w:p>
        </w:tc>
        <w:tc>
          <w:tcPr>
            <w:tcW w:w="10490" w:type="dxa"/>
            <w:gridSpan w:val="2"/>
            <w:tcMar>
              <w:top w:w="113" w:type="dxa"/>
              <w:left w:w="108" w:type="dxa"/>
              <w:bottom w:w="113" w:type="dxa"/>
              <w:right w:w="108" w:type="dxa"/>
            </w:tcMar>
          </w:tcPr>
          <w:p w:rsidR="00326A60" w:rsidRPr="00A34143" w:rsidRDefault="00326A60" w:rsidP="005650E9">
            <w:r>
              <w:t>Opleves der problemer konfronteres den studerende med dette umiddelbart, hvis det problematiske ikke ændres/udvikles, rettes der henvendelse til seminariet.</w:t>
            </w:r>
          </w:p>
        </w:tc>
      </w:tr>
    </w:tbl>
    <w:p w:rsidR="00326A60" w:rsidRDefault="00326A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4786"/>
        <w:gridCol w:w="8789"/>
      </w:tblGrid>
      <w:tr w:rsidR="00326A60" w:rsidRPr="00A34143" w:rsidTr="0090117F">
        <w:tc>
          <w:tcPr>
            <w:tcW w:w="13575" w:type="dxa"/>
            <w:gridSpan w:val="2"/>
            <w:shd w:val="clear" w:color="auto" w:fill="92D050"/>
          </w:tcPr>
          <w:p w:rsidR="00326A60" w:rsidRPr="00A34143" w:rsidRDefault="00326A60" w:rsidP="0090117F">
            <w:pPr>
              <w:jc w:val="center"/>
              <w:rPr>
                <w:b/>
                <w:sz w:val="28"/>
                <w:szCs w:val="28"/>
              </w:rPr>
            </w:pPr>
            <w:r w:rsidRPr="00A34143">
              <w:rPr>
                <w:b/>
                <w:sz w:val="28"/>
                <w:szCs w:val="28"/>
              </w:rPr>
              <w:lastRenderedPageBreak/>
              <w:t xml:space="preserve">Uddannelsesplan 4. praktik - Bachelorprojektet </w:t>
            </w:r>
          </w:p>
        </w:tc>
      </w:tr>
      <w:tr w:rsidR="00326A60" w:rsidRPr="00A34143" w:rsidTr="002D485B">
        <w:tc>
          <w:tcPr>
            <w:tcW w:w="13575" w:type="dxa"/>
            <w:gridSpan w:val="2"/>
            <w:shd w:val="clear" w:color="auto" w:fill="EEECE1"/>
          </w:tcPr>
          <w:p w:rsidR="00326A60" w:rsidRPr="009B075F" w:rsidRDefault="00326A60" w:rsidP="002D485B">
            <w:pPr>
              <w:spacing w:before="100" w:beforeAutospacing="1" w:after="100" w:afterAutospacing="1" w:line="240" w:lineRule="auto"/>
              <w:rPr>
                <w:rFonts w:cs="Tahoma"/>
                <w:i/>
                <w:color w:val="000000"/>
                <w:lang w:eastAsia="da-DK"/>
              </w:rPr>
            </w:pPr>
            <w:r w:rsidRPr="009B075F">
              <w:rPr>
                <w:rFonts w:cs="Tahoma"/>
                <w:b/>
                <w:bCs/>
                <w:i/>
                <w:color w:val="000000"/>
                <w:lang w:eastAsia="da-DK"/>
              </w:rPr>
              <w:t>Område:</w:t>
            </w:r>
            <w:r w:rsidRPr="009B075F">
              <w:rPr>
                <w:rFonts w:cs="Tahoma"/>
                <w:i/>
                <w:color w:val="000000"/>
                <w:lang w:eastAsia="da-DK"/>
              </w:rPr>
              <w:t xml:space="preserve"> </w:t>
            </w:r>
            <w:r w:rsidRPr="009721E4">
              <w:rPr>
                <w:rFonts w:cs="Tahoma"/>
                <w:b/>
                <w:i/>
                <w:color w:val="000000"/>
                <w:lang w:eastAsia="da-DK"/>
              </w:rPr>
              <w:t>Bachelorprojektet, herunder 4. praktikperiode.</w:t>
            </w:r>
          </w:p>
          <w:p w:rsidR="00326A60" w:rsidRPr="009B075F" w:rsidRDefault="00326A60" w:rsidP="002D485B">
            <w:pPr>
              <w:spacing w:before="100" w:beforeAutospacing="1" w:after="100" w:afterAutospacing="1" w:line="240" w:lineRule="auto"/>
              <w:rPr>
                <w:rFonts w:cs="Tahoma"/>
                <w:i/>
                <w:color w:val="000000"/>
                <w:lang w:eastAsia="da-DK"/>
              </w:rPr>
            </w:pPr>
            <w:r w:rsidRPr="009B075F">
              <w:rPr>
                <w:rFonts w:cs="Tahoma"/>
                <w:i/>
                <w:color w:val="000000"/>
                <w:lang w:eastAsia="da-DK"/>
              </w:rPr>
              <w:t>Bachelorprojektet udspringer af den studerendes specialiseringsområde. Bachelorprojektet og den tilhørende bachelorpraktik tager udgangspunkt i en professionsrelevant problemstilling.</w:t>
            </w:r>
          </w:p>
          <w:p w:rsidR="00326A60" w:rsidRPr="009B075F" w:rsidRDefault="00326A60" w:rsidP="002D485B">
            <w:pPr>
              <w:spacing w:before="100" w:beforeAutospacing="1" w:after="100" w:afterAutospacing="1" w:line="240" w:lineRule="auto"/>
              <w:rPr>
                <w:rFonts w:cs="Tahoma"/>
                <w:i/>
                <w:color w:val="000000"/>
                <w:lang w:eastAsia="da-DK"/>
              </w:rPr>
            </w:pPr>
            <w:r w:rsidRPr="009B075F">
              <w:rPr>
                <w:rFonts w:cs="Tahoma"/>
                <w:i/>
                <w:color w:val="000000"/>
                <w:lang w:eastAsia="da-DK"/>
              </w:rPr>
              <w:t>Bachelorprojektets problemformulering danner grundlag for en empirisk og teoretisk analyse, identifikation af udviklingsmuligheder og perspektivering af praksis.</w:t>
            </w:r>
          </w:p>
        </w:tc>
      </w:tr>
      <w:tr w:rsidR="00326A60" w:rsidRPr="00A34143" w:rsidTr="002D485B">
        <w:tc>
          <w:tcPr>
            <w:tcW w:w="13575" w:type="dxa"/>
            <w:gridSpan w:val="2"/>
            <w:shd w:val="clear" w:color="auto" w:fill="EEECE1"/>
          </w:tcPr>
          <w:p w:rsidR="00326A60" w:rsidRPr="009B075F" w:rsidRDefault="00326A60" w:rsidP="002D485B">
            <w:pPr>
              <w:spacing w:before="100" w:beforeAutospacing="1" w:after="100" w:afterAutospacing="1" w:line="240" w:lineRule="auto"/>
              <w:rPr>
                <w:rFonts w:cs="Tahoma"/>
                <w:i/>
                <w:color w:val="000000"/>
                <w:lang w:eastAsia="da-DK"/>
              </w:rPr>
            </w:pPr>
            <w:r w:rsidRPr="009B075F">
              <w:rPr>
                <w:rFonts w:cs="Tahoma"/>
                <w:b/>
                <w:bCs/>
                <w:i/>
                <w:color w:val="000000"/>
                <w:lang w:eastAsia="da-DK"/>
              </w:rPr>
              <w:t xml:space="preserve">Kompetencemål: </w:t>
            </w:r>
            <w:r w:rsidRPr="009B075F">
              <w:rPr>
                <w:rFonts w:cs="Tahoma"/>
                <w:i/>
                <w:color w:val="000000"/>
                <w:lang w:eastAsia="da-DK"/>
              </w:rPr>
              <w:t>Den studerende kan identificere, undersøge, udvikle og perspektivere pædagogfaglige problemstillinger.</w:t>
            </w:r>
          </w:p>
        </w:tc>
      </w:tr>
      <w:tr w:rsidR="00326A60" w:rsidRPr="00A34143" w:rsidTr="002D485B">
        <w:tc>
          <w:tcPr>
            <w:tcW w:w="4786" w:type="dxa"/>
            <w:shd w:val="clear" w:color="auto" w:fill="EEECE1"/>
          </w:tcPr>
          <w:p w:rsidR="00326A60" w:rsidRPr="00A34143" w:rsidRDefault="00326A60" w:rsidP="002D485B">
            <w:pPr>
              <w:rPr>
                <w:b/>
                <w:i/>
              </w:rPr>
            </w:pPr>
            <w:r w:rsidRPr="009B075F">
              <w:rPr>
                <w:rFonts w:cs="Tahoma"/>
                <w:b/>
                <w:bCs/>
                <w:i/>
                <w:color w:val="000000"/>
                <w:lang w:eastAsia="da-DK"/>
              </w:rPr>
              <w:t>Vidensmål:</w:t>
            </w:r>
            <w:r w:rsidRPr="009B075F">
              <w:rPr>
                <w:rFonts w:cs="Tahoma"/>
                <w:i/>
                <w:color w:val="000000"/>
                <w:lang w:eastAsia="da-DK"/>
              </w:rPr>
              <w:t xml:space="preserve"> Den studerende har viden om</w:t>
            </w:r>
          </w:p>
        </w:tc>
        <w:tc>
          <w:tcPr>
            <w:tcW w:w="8789" w:type="dxa"/>
            <w:shd w:val="clear" w:color="auto" w:fill="EEECE1"/>
            <w:tcMar>
              <w:top w:w="113" w:type="dxa"/>
              <w:left w:w="108" w:type="dxa"/>
              <w:bottom w:w="113" w:type="dxa"/>
              <w:right w:w="108" w:type="dxa"/>
            </w:tcMar>
          </w:tcPr>
          <w:p w:rsidR="00326A60" w:rsidRPr="00A34143" w:rsidRDefault="00326A60" w:rsidP="002D485B">
            <w:pPr>
              <w:rPr>
                <w:i/>
              </w:rPr>
            </w:pPr>
            <w:r w:rsidRPr="009B075F">
              <w:rPr>
                <w:rFonts w:cs="Tahoma"/>
                <w:b/>
                <w:bCs/>
                <w:i/>
                <w:color w:val="000000"/>
                <w:lang w:eastAsia="da-DK"/>
              </w:rPr>
              <w:t>Færdighedsmål:</w:t>
            </w:r>
            <w:r w:rsidRPr="009B075F">
              <w:rPr>
                <w:rFonts w:cs="Tahoma"/>
                <w:i/>
                <w:color w:val="000000"/>
                <w:lang w:eastAsia="da-DK"/>
              </w:rPr>
              <w:t xml:space="preserve"> Den studerende kan</w:t>
            </w:r>
          </w:p>
        </w:tc>
      </w:tr>
      <w:tr w:rsidR="00326A60" w:rsidRPr="00A34143" w:rsidTr="002D485B">
        <w:tc>
          <w:tcPr>
            <w:tcW w:w="4786" w:type="dxa"/>
            <w:shd w:val="clear" w:color="auto" w:fill="EEECE1"/>
          </w:tcPr>
          <w:p w:rsidR="00326A60" w:rsidRPr="00A34143" w:rsidRDefault="00326A60" w:rsidP="002D485B">
            <w:pPr>
              <w:rPr>
                <w:b/>
                <w:i/>
              </w:rPr>
            </w:pPr>
            <w:r w:rsidRPr="009B075F">
              <w:rPr>
                <w:rFonts w:cs="Tahoma"/>
                <w:i/>
                <w:color w:val="000000"/>
                <w:lang w:eastAsia="da-DK"/>
              </w:rPr>
              <w:t>virkefelter for den pædagogiske profession,</w:t>
            </w:r>
          </w:p>
        </w:tc>
        <w:tc>
          <w:tcPr>
            <w:tcW w:w="8789" w:type="dxa"/>
            <w:shd w:val="clear" w:color="auto" w:fill="EEECE1"/>
            <w:tcMar>
              <w:top w:w="113" w:type="dxa"/>
              <w:left w:w="108" w:type="dxa"/>
              <w:bottom w:w="113" w:type="dxa"/>
              <w:right w:w="108" w:type="dxa"/>
            </w:tcMar>
          </w:tcPr>
          <w:p w:rsidR="00326A60" w:rsidRPr="00A34143" w:rsidRDefault="00326A60" w:rsidP="002D485B">
            <w:pPr>
              <w:rPr>
                <w:i/>
              </w:rPr>
            </w:pPr>
            <w:r w:rsidRPr="009B075F">
              <w:rPr>
                <w:rFonts w:cs="Tahoma"/>
                <w:i/>
                <w:color w:val="000000"/>
                <w:lang w:eastAsia="da-DK"/>
              </w:rPr>
              <w:t>identificere, afgrænse og undersøge en relevant professionsfaglig problemstilling af både teoretisk og praktisk karakter,</w:t>
            </w:r>
          </w:p>
        </w:tc>
      </w:tr>
      <w:tr w:rsidR="00326A60" w:rsidRPr="00A34143" w:rsidTr="002D485B">
        <w:tc>
          <w:tcPr>
            <w:tcW w:w="4786" w:type="dxa"/>
            <w:shd w:val="clear" w:color="auto" w:fill="EEECE1"/>
          </w:tcPr>
          <w:p w:rsidR="00326A60" w:rsidRPr="009B075F" w:rsidRDefault="00326A60" w:rsidP="002D485B">
            <w:pPr>
              <w:rPr>
                <w:rFonts w:cs="Tahoma"/>
                <w:i/>
                <w:color w:val="000000"/>
                <w:lang w:eastAsia="da-DK"/>
              </w:rPr>
            </w:pPr>
            <w:r w:rsidRPr="009B075F">
              <w:rPr>
                <w:rFonts w:cs="Tahoma"/>
                <w:i/>
                <w:color w:val="000000"/>
                <w:lang w:eastAsia="da-DK"/>
              </w:rPr>
              <w:t>pædagogfaglig udvikling og innovation,</w:t>
            </w:r>
          </w:p>
        </w:tc>
        <w:tc>
          <w:tcPr>
            <w:tcW w:w="8789" w:type="dxa"/>
            <w:shd w:val="clear" w:color="auto" w:fill="EEECE1"/>
            <w:tcMar>
              <w:top w:w="113" w:type="dxa"/>
              <w:left w:w="108" w:type="dxa"/>
              <w:bottom w:w="113" w:type="dxa"/>
              <w:right w:w="108" w:type="dxa"/>
            </w:tcMar>
          </w:tcPr>
          <w:p w:rsidR="00326A60" w:rsidRPr="00A34143" w:rsidRDefault="00326A60" w:rsidP="002D485B">
            <w:pPr>
              <w:rPr>
                <w:i/>
              </w:rPr>
            </w:pPr>
            <w:r w:rsidRPr="009B075F">
              <w:rPr>
                <w:rFonts w:cs="Tahoma"/>
                <w:i/>
                <w:color w:val="000000"/>
                <w:lang w:eastAsia="da-DK"/>
              </w:rPr>
              <w:t>identificere og fagligt vurdere muligheder for udvikling og kvalificering af pædag</w:t>
            </w:r>
            <w:r w:rsidRPr="009B075F">
              <w:rPr>
                <w:rFonts w:cs="Tahoma"/>
                <w:i/>
                <w:color w:val="000000"/>
                <w:lang w:eastAsia="da-DK"/>
              </w:rPr>
              <w:t>o</w:t>
            </w:r>
            <w:r w:rsidRPr="009B075F">
              <w:rPr>
                <w:rFonts w:cs="Tahoma"/>
                <w:i/>
                <w:color w:val="000000"/>
                <w:lang w:eastAsia="da-DK"/>
              </w:rPr>
              <w:t>gisk praksis,</w:t>
            </w:r>
          </w:p>
        </w:tc>
      </w:tr>
      <w:tr w:rsidR="00326A60" w:rsidRPr="00A34143" w:rsidTr="002D485B">
        <w:tc>
          <w:tcPr>
            <w:tcW w:w="4786" w:type="dxa"/>
            <w:shd w:val="clear" w:color="auto" w:fill="EEECE1"/>
          </w:tcPr>
          <w:p w:rsidR="00326A60" w:rsidRPr="009B075F" w:rsidRDefault="00326A60" w:rsidP="002D485B">
            <w:pPr>
              <w:rPr>
                <w:rFonts w:cs="Tahoma"/>
                <w:i/>
                <w:color w:val="000000"/>
                <w:lang w:eastAsia="da-DK"/>
              </w:rPr>
            </w:pPr>
            <w:r w:rsidRPr="009B075F">
              <w:rPr>
                <w:rFonts w:cs="Tahoma"/>
                <w:i/>
                <w:color w:val="000000"/>
                <w:lang w:eastAsia="da-DK"/>
              </w:rPr>
              <w:t>pædagogens professionsfaglighed og profe</w:t>
            </w:r>
            <w:r w:rsidRPr="009B075F">
              <w:rPr>
                <w:rFonts w:cs="Tahoma"/>
                <w:i/>
                <w:color w:val="000000"/>
                <w:lang w:eastAsia="da-DK"/>
              </w:rPr>
              <w:t>s</w:t>
            </w:r>
            <w:r w:rsidRPr="009B075F">
              <w:rPr>
                <w:rFonts w:cs="Tahoma"/>
                <w:i/>
                <w:color w:val="000000"/>
                <w:lang w:eastAsia="da-DK"/>
              </w:rPr>
              <w:t>sionsetik,</w:t>
            </w:r>
          </w:p>
        </w:tc>
        <w:tc>
          <w:tcPr>
            <w:tcW w:w="8789" w:type="dxa"/>
            <w:shd w:val="clear" w:color="auto" w:fill="EEECE1"/>
            <w:tcMar>
              <w:top w:w="113" w:type="dxa"/>
              <w:left w:w="108" w:type="dxa"/>
              <w:bottom w:w="113" w:type="dxa"/>
              <w:right w:w="108" w:type="dxa"/>
            </w:tcMar>
          </w:tcPr>
          <w:p w:rsidR="00326A60" w:rsidRPr="00A34143" w:rsidRDefault="00326A60" w:rsidP="002D485B">
            <w:pPr>
              <w:rPr>
                <w:i/>
              </w:rPr>
            </w:pPr>
            <w:r w:rsidRPr="009B075F">
              <w:rPr>
                <w:rFonts w:cs="Tahoma"/>
                <w:i/>
                <w:color w:val="000000"/>
                <w:lang w:eastAsia="da-DK"/>
              </w:rPr>
              <w:t>formidle etiske og handleorienterede overvejelser, der kvalificerer pædagogisk sa</w:t>
            </w:r>
            <w:r w:rsidRPr="009B075F">
              <w:rPr>
                <w:rFonts w:cs="Tahoma"/>
                <w:i/>
                <w:color w:val="000000"/>
                <w:lang w:eastAsia="da-DK"/>
              </w:rPr>
              <w:t>m</w:t>
            </w:r>
            <w:r w:rsidRPr="009B075F">
              <w:rPr>
                <w:rFonts w:cs="Tahoma"/>
                <w:i/>
                <w:color w:val="000000"/>
                <w:lang w:eastAsia="da-DK"/>
              </w:rPr>
              <w:t>spil, og demonstrere professionsfaglig dømmekraft,</w:t>
            </w:r>
          </w:p>
        </w:tc>
      </w:tr>
      <w:tr w:rsidR="00326A60" w:rsidRPr="00A34143" w:rsidTr="002D485B">
        <w:tc>
          <w:tcPr>
            <w:tcW w:w="4786" w:type="dxa"/>
            <w:shd w:val="clear" w:color="auto" w:fill="EEECE1"/>
          </w:tcPr>
          <w:p w:rsidR="00326A60" w:rsidRPr="009B075F" w:rsidRDefault="00326A60" w:rsidP="002D485B">
            <w:pPr>
              <w:spacing w:after="0" w:line="240" w:lineRule="auto"/>
              <w:rPr>
                <w:rFonts w:cs="Tahoma"/>
                <w:i/>
                <w:color w:val="000000"/>
                <w:lang w:eastAsia="da-DK"/>
              </w:rPr>
            </w:pPr>
            <w:r w:rsidRPr="009B075F">
              <w:rPr>
                <w:rFonts w:cs="Tahoma"/>
                <w:i/>
                <w:color w:val="000000"/>
                <w:lang w:eastAsia="da-DK"/>
              </w:rPr>
              <w:t>følgende forholds indflydelse på den valgte problemstilling:</w:t>
            </w:r>
          </w:p>
          <w:p w:rsidR="00326A60" w:rsidRPr="009B075F" w:rsidRDefault="00326A60" w:rsidP="002D485B">
            <w:pPr>
              <w:spacing w:after="0" w:line="240" w:lineRule="auto"/>
              <w:rPr>
                <w:rFonts w:cs="Tahoma"/>
                <w:i/>
                <w:color w:val="000000"/>
                <w:lang w:eastAsia="da-DK"/>
              </w:rPr>
            </w:pPr>
            <w:r w:rsidRPr="009B075F">
              <w:rPr>
                <w:rFonts w:cs="Tahoma"/>
                <w:i/>
                <w:color w:val="000000"/>
                <w:lang w:eastAsia="da-DK"/>
              </w:rPr>
              <w:t>-Kulturelle og sociale.</w:t>
            </w:r>
          </w:p>
          <w:p w:rsidR="00326A60" w:rsidRPr="009B075F" w:rsidRDefault="00326A60" w:rsidP="002D485B">
            <w:pPr>
              <w:spacing w:after="0" w:line="240" w:lineRule="auto"/>
              <w:rPr>
                <w:rFonts w:cs="Tahoma"/>
                <w:i/>
                <w:color w:val="000000"/>
                <w:lang w:eastAsia="da-DK"/>
              </w:rPr>
            </w:pPr>
            <w:r w:rsidRPr="009B075F">
              <w:rPr>
                <w:rFonts w:cs="Tahoma"/>
                <w:i/>
                <w:color w:val="000000"/>
                <w:lang w:eastAsia="da-DK"/>
              </w:rPr>
              <w:t>-Institutionelle og organisatoriske.</w:t>
            </w:r>
          </w:p>
          <w:p w:rsidR="00326A60" w:rsidRPr="009B075F" w:rsidRDefault="00326A60" w:rsidP="002D485B">
            <w:pPr>
              <w:rPr>
                <w:rFonts w:cs="Tahoma"/>
                <w:i/>
                <w:color w:val="000000"/>
                <w:lang w:eastAsia="da-DK"/>
              </w:rPr>
            </w:pPr>
            <w:r w:rsidRPr="009B075F">
              <w:rPr>
                <w:rFonts w:cs="Tahoma"/>
                <w:i/>
                <w:color w:val="000000"/>
                <w:lang w:eastAsia="da-DK"/>
              </w:rPr>
              <w:t>-Historiske, samfundsmæssige og internati</w:t>
            </w:r>
            <w:r w:rsidRPr="009B075F">
              <w:rPr>
                <w:rFonts w:cs="Tahoma"/>
                <w:i/>
                <w:color w:val="000000"/>
                <w:lang w:eastAsia="da-DK"/>
              </w:rPr>
              <w:t>o</w:t>
            </w:r>
            <w:r w:rsidRPr="009B075F">
              <w:rPr>
                <w:rFonts w:cs="Tahoma"/>
                <w:i/>
                <w:color w:val="000000"/>
                <w:lang w:eastAsia="da-DK"/>
              </w:rPr>
              <w:t>nale,</w:t>
            </w:r>
          </w:p>
        </w:tc>
        <w:tc>
          <w:tcPr>
            <w:tcW w:w="8789" w:type="dxa"/>
            <w:shd w:val="clear" w:color="auto" w:fill="EEECE1"/>
            <w:tcMar>
              <w:top w:w="113" w:type="dxa"/>
              <w:left w:w="108" w:type="dxa"/>
              <w:bottom w:w="113" w:type="dxa"/>
              <w:right w:w="108" w:type="dxa"/>
            </w:tcMar>
          </w:tcPr>
          <w:p w:rsidR="00326A60" w:rsidRPr="00A34143" w:rsidRDefault="00326A60" w:rsidP="002D485B">
            <w:pPr>
              <w:rPr>
                <w:i/>
              </w:rPr>
            </w:pPr>
            <w:r w:rsidRPr="009B075F">
              <w:rPr>
                <w:rFonts w:cs="Tahoma"/>
                <w:i/>
                <w:color w:val="000000"/>
                <w:lang w:eastAsia="da-DK"/>
              </w:rPr>
              <w:t>inddrage organisatoriske og samfundsmæssige forhold i perspektiveringen af den valgte problemstilling,</w:t>
            </w:r>
          </w:p>
        </w:tc>
      </w:tr>
      <w:tr w:rsidR="00326A60" w:rsidRPr="00A34143" w:rsidTr="002D485B">
        <w:tc>
          <w:tcPr>
            <w:tcW w:w="4786" w:type="dxa"/>
            <w:shd w:val="clear" w:color="auto" w:fill="EEECE1"/>
          </w:tcPr>
          <w:p w:rsidR="00326A60" w:rsidRPr="009B075F" w:rsidRDefault="00326A60" w:rsidP="002D485B">
            <w:pPr>
              <w:rPr>
                <w:rFonts w:cs="Tahoma"/>
                <w:i/>
                <w:color w:val="000000"/>
                <w:lang w:eastAsia="da-DK"/>
              </w:rPr>
            </w:pPr>
            <w:r w:rsidRPr="009B075F">
              <w:rPr>
                <w:rFonts w:cs="Tahoma"/>
                <w:i/>
                <w:color w:val="000000"/>
                <w:lang w:eastAsia="da-DK"/>
              </w:rPr>
              <w:lastRenderedPageBreak/>
              <w:t>nationale og internationale forsknings- og udviklingsresultater af relevans for den val</w:t>
            </w:r>
            <w:r w:rsidRPr="009B075F">
              <w:rPr>
                <w:rFonts w:cs="Tahoma"/>
                <w:i/>
                <w:color w:val="000000"/>
                <w:lang w:eastAsia="da-DK"/>
              </w:rPr>
              <w:t>g</w:t>
            </w:r>
            <w:r w:rsidRPr="009B075F">
              <w:rPr>
                <w:rFonts w:cs="Tahoma"/>
                <w:i/>
                <w:color w:val="000000"/>
                <w:lang w:eastAsia="da-DK"/>
              </w:rPr>
              <w:t>te problemstilling,</w:t>
            </w:r>
          </w:p>
        </w:tc>
        <w:tc>
          <w:tcPr>
            <w:tcW w:w="8789" w:type="dxa"/>
            <w:shd w:val="clear" w:color="auto" w:fill="EEECE1"/>
            <w:tcMar>
              <w:top w:w="113" w:type="dxa"/>
              <w:left w:w="108" w:type="dxa"/>
              <w:bottom w:w="113" w:type="dxa"/>
              <w:right w:w="108" w:type="dxa"/>
            </w:tcMar>
          </w:tcPr>
          <w:p w:rsidR="00326A60" w:rsidRPr="00A34143" w:rsidRDefault="00326A60" w:rsidP="002D485B">
            <w:pPr>
              <w:rPr>
                <w:i/>
              </w:rPr>
            </w:pPr>
            <w:r w:rsidRPr="009B075F">
              <w:rPr>
                <w:rFonts w:cs="Tahoma"/>
                <w:i/>
                <w:color w:val="000000"/>
                <w:lang w:eastAsia="da-DK"/>
              </w:rPr>
              <w:t>inddrage viden og forskning i en faglig argumentation,</w:t>
            </w:r>
          </w:p>
        </w:tc>
      </w:tr>
      <w:tr w:rsidR="00326A60" w:rsidRPr="00A34143" w:rsidTr="002D485B">
        <w:tc>
          <w:tcPr>
            <w:tcW w:w="4786" w:type="dxa"/>
            <w:shd w:val="clear" w:color="auto" w:fill="EEECE1"/>
          </w:tcPr>
          <w:p w:rsidR="00326A60" w:rsidRPr="009B075F" w:rsidRDefault="00326A60" w:rsidP="002D485B">
            <w:pPr>
              <w:rPr>
                <w:rFonts w:cs="Tahoma"/>
                <w:i/>
                <w:color w:val="000000"/>
                <w:lang w:eastAsia="da-DK"/>
              </w:rPr>
            </w:pPr>
            <w:r w:rsidRPr="009B075F">
              <w:rPr>
                <w:rFonts w:cs="Tahoma"/>
                <w:i/>
                <w:color w:val="000000"/>
                <w:lang w:eastAsia="da-DK"/>
              </w:rPr>
              <w:t>empiriske undersøgelsesmetoder samt deres muligheder og begrænsninger og</w:t>
            </w:r>
          </w:p>
        </w:tc>
        <w:tc>
          <w:tcPr>
            <w:tcW w:w="8789" w:type="dxa"/>
            <w:shd w:val="clear" w:color="auto" w:fill="EEECE1"/>
            <w:tcMar>
              <w:top w:w="113" w:type="dxa"/>
              <w:left w:w="108" w:type="dxa"/>
              <w:bottom w:w="113" w:type="dxa"/>
              <w:right w:w="108" w:type="dxa"/>
            </w:tcMar>
          </w:tcPr>
          <w:p w:rsidR="00326A60" w:rsidRPr="00A34143" w:rsidRDefault="00326A60" w:rsidP="002D485B">
            <w:pPr>
              <w:rPr>
                <w:i/>
              </w:rPr>
            </w:pPr>
            <w:r w:rsidRPr="009B075F">
              <w:rPr>
                <w:rFonts w:cs="Tahoma"/>
                <w:i/>
                <w:color w:val="000000"/>
                <w:lang w:eastAsia="da-DK"/>
              </w:rPr>
              <w:t>vurdere og begrunde valget af metoder til indsamling af empiri og</w:t>
            </w:r>
          </w:p>
        </w:tc>
      </w:tr>
      <w:tr w:rsidR="00326A60" w:rsidRPr="00A34143" w:rsidTr="002D485B">
        <w:tc>
          <w:tcPr>
            <w:tcW w:w="4786" w:type="dxa"/>
            <w:shd w:val="clear" w:color="auto" w:fill="EEECE1"/>
          </w:tcPr>
          <w:p w:rsidR="00326A60" w:rsidRPr="009B075F" w:rsidRDefault="00326A60" w:rsidP="002D485B">
            <w:pPr>
              <w:rPr>
                <w:rFonts w:cs="Tahoma"/>
                <w:i/>
                <w:color w:val="000000"/>
                <w:lang w:eastAsia="da-DK"/>
              </w:rPr>
            </w:pPr>
            <w:r w:rsidRPr="009B075F">
              <w:rPr>
                <w:rFonts w:cs="Tahoma"/>
                <w:i/>
                <w:color w:val="000000"/>
                <w:lang w:eastAsia="da-DK"/>
              </w:rPr>
              <w:t>opgaveskrivning og faglig formidling.</w:t>
            </w:r>
          </w:p>
        </w:tc>
        <w:tc>
          <w:tcPr>
            <w:tcW w:w="8789" w:type="dxa"/>
            <w:shd w:val="clear" w:color="auto" w:fill="EEECE1"/>
            <w:tcMar>
              <w:top w:w="113" w:type="dxa"/>
              <w:left w:w="108" w:type="dxa"/>
              <w:bottom w:w="113" w:type="dxa"/>
              <w:right w:w="108" w:type="dxa"/>
            </w:tcMar>
          </w:tcPr>
          <w:p w:rsidR="00326A60" w:rsidRPr="00A34143" w:rsidRDefault="00326A60" w:rsidP="002D485B">
            <w:pPr>
              <w:rPr>
                <w:i/>
              </w:rPr>
            </w:pPr>
            <w:r w:rsidRPr="009B075F">
              <w:rPr>
                <w:rFonts w:cs="Tahoma"/>
                <w:i/>
                <w:color w:val="000000"/>
                <w:lang w:eastAsia="da-DK"/>
              </w:rPr>
              <w:t>formidle analyse- og undersøgelsesresultater mundtligt og skriftligt.</w:t>
            </w:r>
          </w:p>
        </w:tc>
      </w:tr>
      <w:tr w:rsidR="00326A60" w:rsidRPr="00A34143" w:rsidTr="002D485B">
        <w:tc>
          <w:tcPr>
            <w:tcW w:w="13575" w:type="dxa"/>
            <w:gridSpan w:val="2"/>
            <w:shd w:val="clear" w:color="auto" w:fill="EEECE1"/>
          </w:tcPr>
          <w:p w:rsidR="00326A60" w:rsidRPr="009B075F" w:rsidRDefault="00326A60" w:rsidP="002D485B">
            <w:pPr>
              <w:rPr>
                <w:rFonts w:cs="Tahoma"/>
                <w:b/>
                <w:color w:val="000000"/>
                <w:lang w:eastAsia="da-DK"/>
              </w:rPr>
            </w:pPr>
            <w:r w:rsidRPr="009B075F">
              <w:rPr>
                <w:rFonts w:cs="Tahoma"/>
                <w:b/>
                <w:color w:val="000000"/>
                <w:lang w:eastAsia="da-DK"/>
              </w:rPr>
              <w:t>Institutionens udviklings- og innovationsfelter:</w:t>
            </w:r>
          </w:p>
        </w:tc>
      </w:tr>
      <w:tr w:rsidR="00326A60" w:rsidRPr="00A34143" w:rsidTr="002D485B">
        <w:tc>
          <w:tcPr>
            <w:tcW w:w="13575" w:type="dxa"/>
            <w:gridSpan w:val="2"/>
          </w:tcPr>
          <w:p w:rsidR="00326A60" w:rsidRPr="00A34143" w:rsidRDefault="00326A60" w:rsidP="002D485B">
            <w:pPr>
              <w:rPr>
                <w:color w:val="BFBFBF"/>
              </w:rPr>
            </w:pPr>
            <w:r w:rsidRPr="00A34143">
              <w:rPr>
                <w:color w:val="BFBFBF"/>
              </w:rPr>
              <w:t>(Skemaet tilpasser sig automatisk, når det udfyldes)</w:t>
            </w:r>
          </w:p>
          <w:p w:rsidR="00326A60" w:rsidRPr="00A34143" w:rsidRDefault="00326A60" w:rsidP="002D485B"/>
          <w:p w:rsidR="00326A60" w:rsidRPr="009B075F" w:rsidRDefault="00326A60" w:rsidP="002D485B">
            <w:pPr>
              <w:rPr>
                <w:rFonts w:cs="Tahoma"/>
                <w:color w:val="000000"/>
                <w:lang w:eastAsia="da-DK"/>
              </w:rPr>
            </w:pPr>
          </w:p>
        </w:tc>
      </w:tr>
      <w:tr w:rsidR="00326A60" w:rsidRPr="00A34143" w:rsidTr="002D485B">
        <w:tc>
          <w:tcPr>
            <w:tcW w:w="13575" w:type="dxa"/>
            <w:gridSpan w:val="2"/>
            <w:shd w:val="clear" w:color="auto" w:fill="EEECE1"/>
          </w:tcPr>
          <w:p w:rsidR="00326A60" w:rsidRPr="009B075F" w:rsidRDefault="00326A60" w:rsidP="002D485B">
            <w:pPr>
              <w:rPr>
                <w:rFonts w:cs="Tahoma"/>
                <w:b/>
                <w:color w:val="000000"/>
                <w:lang w:eastAsia="da-DK"/>
              </w:rPr>
            </w:pPr>
            <w:r w:rsidRPr="009B075F">
              <w:rPr>
                <w:rFonts w:cs="Tahoma"/>
                <w:b/>
                <w:color w:val="000000"/>
                <w:lang w:eastAsia="da-DK"/>
              </w:rPr>
              <w:t>Institutionens rammer for empiriindsamling:</w:t>
            </w:r>
          </w:p>
          <w:p w:rsidR="00326A60" w:rsidRPr="008A1E19" w:rsidRDefault="00326A60" w:rsidP="002D485B">
            <w:pPr>
              <w:rPr>
                <w:rFonts w:cs="Tahoma"/>
                <w:color w:val="000000"/>
                <w:lang w:eastAsia="da-DK"/>
              </w:rPr>
            </w:pPr>
            <w:r w:rsidRPr="008A1E19">
              <w:rPr>
                <w:rFonts w:cs="Tahoma"/>
                <w:color w:val="000000"/>
                <w:lang w:eastAsia="da-DK"/>
              </w:rPr>
              <w:t>(Herunder tilladelser til f.eks. fotografering, videooptagelse mv.)</w:t>
            </w:r>
          </w:p>
        </w:tc>
      </w:tr>
      <w:tr w:rsidR="00326A60" w:rsidRPr="00A34143" w:rsidTr="002D485B">
        <w:tc>
          <w:tcPr>
            <w:tcW w:w="13575" w:type="dxa"/>
            <w:gridSpan w:val="2"/>
            <w:shd w:val="clear" w:color="auto" w:fill="FFFFFF"/>
          </w:tcPr>
          <w:p w:rsidR="00326A60" w:rsidRPr="00A34143" w:rsidRDefault="00326A60" w:rsidP="002D485B">
            <w:pPr>
              <w:rPr>
                <w:color w:val="BFBFBF"/>
              </w:rPr>
            </w:pPr>
            <w:r w:rsidRPr="00A34143">
              <w:rPr>
                <w:color w:val="BFBFBF"/>
              </w:rPr>
              <w:t>(Skemaet tilpasser sig automatisk, når det udfyldes)</w:t>
            </w:r>
          </w:p>
          <w:p w:rsidR="00326A60" w:rsidRPr="009B075F" w:rsidRDefault="00326A60" w:rsidP="002D485B">
            <w:pPr>
              <w:rPr>
                <w:rFonts w:cs="Tahoma"/>
                <w:color w:val="000000"/>
                <w:lang w:eastAsia="da-DK"/>
              </w:rPr>
            </w:pPr>
          </w:p>
        </w:tc>
      </w:tr>
      <w:tr w:rsidR="00326A60" w:rsidRPr="00A34143" w:rsidTr="002D485B">
        <w:tc>
          <w:tcPr>
            <w:tcW w:w="13575" w:type="dxa"/>
            <w:gridSpan w:val="2"/>
            <w:shd w:val="clear" w:color="auto" w:fill="EEECE1"/>
          </w:tcPr>
          <w:p w:rsidR="00326A60" w:rsidRPr="00A34143" w:rsidRDefault="00326A60" w:rsidP="002D485B">
            <w:pPr>
              <w:rPr>
                <w:b/>
              </w:rPr>
            </w:pPr>
            <w:r w:rsidRPr="00A34143">
              <w:rPr>
                <w:b/>
              </w:rPr>
              <w:t>Kontaktperson for den studerende</w:t>
            </w:r>
          </w:p>
        </w:tc>
      </w:tr>
      <w:tr w:rsidR="00326A60" w:rsidRPr="00A34143" w:rsidTr="002D485B">
        <w:tc>
          <w:tcPr>
            <w:tcW w:w="13575" w:type="dxa"/>
            <w:gridSpan w:val="2"/>
            <w:shd w:val="clear" w:color="auto" w:fill="FFFFFF"/>
          </w:tcPr>
          <w:p w:rsidR="00326A60" w:rsidRPr="00A34143" w:rsidRDefault="00326A60" w:rsidP="002D485B">
            <w:pPr>
              <w:rPr>
                <w:color w:val="BFBFBF"/>
              </w:rPr>
            </w:pPr>
            <w:r w:rsidRPr="00A34143">
              <w:rPr>
                <w:color w:val="BFBFBF"/>
              </w:rPr>
              <w:t>(Skemaet tilpasser sig automatisk, når det udfyldes)</w:t>
            </w:r>
          </w:p>
          <w:p w:rsidR="00326A60" w:rsidRPr="00A34143" w:rsidRDefault="00326A60" w:rsidP="002D485B"/>
        </w:tc>
      </w:tr>
    </w:tbl>
    <w:p w:rsidR="00326A60" w:rsidRDefault="00326A60">
      <w:pPr>
        <w:rPr>
          <w:i/>
        </w:rPr>
      </w:pPr>
    </w:p>
    <w:sectPr w:rsidR="00326A60" w:rsidSect="00CA4817">
      <w:headerReference w:type="default" r:id="rId12"/>
      <w:footerReference w:type="defaul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75" w:rsidRDefault="00EF0775" w:rsidP="00895B8A">
      <w:pPr>
        <w:spacing w:after="0" w:line="240" w:lineRule="auto"/>
      </w:pPr>
      <w:r>
        <w:separator/>
      </w:r>
    </w:p>
  </w:endnote>
  <w:endnote w:type="continuationSeparator" w:id="0">
    <w:p w:rsidR="00EF0775" w:rsidRDefault="00EF0775"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75" w:rsidRDefault="00EF0775">
    <w:pPr>
      <w:pStyle w:val="Sidefod"/>
      <w:jc w:val="right"/>
    </w:pPr>
    <w:r>
      <w:t xml:space="preserve">Side </w:t>
    </w:r>
    <w:r>
      <w:rPr>
        <w:b/>
        <w:bCs/>
      </w:rPr>
      <w:fldChar w:fldCharType="begin"/>
    </w:r>
    <w:r>
      <w:rPr>
        <w:b/>
        <w:bCs/>
      </w:rPr>
      <w:instrText>PAGE</w:instrText>
    </w:r>
    <w:r>
      <w:rPr>
        <w:b/>
        <w:bCs/>
      </w:rPr>
      <w:fldChar w:fldCharType="separate"/>
    </w:r>
    <w:r w:rsidR="00D27599">
      <w:rPr>
        <w:b/>
        <w:bCs/>
        <w:noProof/>
      </w:rPr>
      <w:t>2</w:t>
    </w:r>
    <w:r>
      <w:rPr>
        <w:b/>
        <w:bCs/>
      </w:rPr>
      <w:fldChar w:fldCharType="end"/>
    </w:r>
    <w:r>
      <w:t xml:space="preserve"> af </w:t>
    </w:r>
    <w:r>
      <w:rPr>
        <w:b/>
        <w:bCs/>
      </w:rPr>
      <w:fldChar w:fldCharType="begin"/>
    </w:r>
    <w:r>
      <w:rPr>
        <w:b/>
        <w:bCs/>
      </w:rPr>
      <w:instrText>NUMPAGES</w:instrText>
    </w:r>
    <w:r>
      <w:rPr>
        <w:b/>
        <w:bCs/>
      </w:rPr>
      <w:fldChar w:fldCharType="separate"/>
    </w:r>
    <w:r w:rsidR="00D27599">
      <w:rPr>
        <w:b/>
        <w:bCs/>
        <w:noProof/>
      </w:rPr>
      <w:t>21</w:t>
    </w:r>
    <w:r>
      <w:rPr>
        <w:b/>
        <w:bCs/>
      </w:rPr>
      <w:fldChar w:fldCharType="end"/>
    </w:r>
  </w:p>
  <w:p w:rsidR="00EF0775" w:rsidRDefault="00EF077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75" w:rsidRDefault="00EF0775" w:rsidP="00895B8A">
      <w:pPr>
        <w:spacing w:after="0" w:line="240" w:lineRule="auto"/>
      </w:pPr>
      <w:r>
        <w:separator/>
      </w:r>
    </w:p>
  </w:footnote>
  <w:footnote w:type="continuationSeparator" w:id="0">
    <w:p w:rsidR="00EF0775" w:rsidRDefault="00EF0775" w:rsidP="00895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75" w:rsidRPr="0090117F" w:rsidRDefault="00EF0775">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Pr>
        <w:noProof/>
        <w:color w:val="92D050"/>
        <w:lang w:eastAsia="da-DK"/>
      </w:rPr>
      <w:drawing>
        <wp:inline distT="0" distB="0" distL="0" distR="0">
          <wp:extent cx="400050" cy="400050"/>
          <wp:effectExtent l="0" t="0" r="0" b="0"/>
          <wp:docPr id="3"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299"/>
    <w:multiLevelType w:val="hybridMultilevel"/>
    <w:tmpl w:val="5E8C95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9075264"/>
    <w:multiLevelType w:val="hybridMultilevel"/>
    <w:tmpl w:val="34F61E68"/>
    <w:lvl w:ilvl="0" w:tplc="04060017">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F5"/>
    <w:rsid w:val="000077A9"/>
    <w:rsid w:val="000D0442"/>
    <w:rsid w:val="00172AFE"/>
    <w:rsid w:val="0022651A"/>
    <w:rsid w:val="0027384B"/>
    <w:rsid w:val="00294548"/>
    <w:rsid w:val="002A48AE"/>
    <w:rsid w:val="002D485B"/>
    <w:rsid w:val="002D6381"/>
    <w:rsid w:val="00326A60"/>
    <w:rsid w:val="00364A41"/>
    <w:rsid w:val="003745ED"/>
    <w:rsid w:val="003919D1"/>
    <w:rsid w:val="003A3283"/>
    <w:rsid w:val="00440511"/>
    <w:rsid w:val="00475F7F"/>
    <w:rsid w:val="004958CD"/>
    <w:rsid w:val="004A4F49"/>
    <w:rsid w:val="004D5219"/>
    <w:rsid w:val="004F070F"/>
    <w:rsid w:val="004F3ABD"/>
    <w:rsid w:val="004F4EF0"/>
    <w:rsid w:val="005062FD"/>
    <w:rsid w:val="00560DF0"/>
    <w:rsid w:val="005650E9"/>
    <w:rsid w:val="005C6C63"/>
    <w:rsid w:val="005D1052"/>
    <w:rsid w:val="005F4486"/>
    <w:rsid w:val="006D3043"/>
    <w:rsid w:val="007248F5"/>
    <w:rsid w:val="00751705"/>
    <w:rsid w:val="007F4FCC"/>
    <w:rsid w:val="00813282"/>
    <w:rsid w:val="00895B8A"/>
    <w:rsid w:val="008A1E19"/>
    <w:rsid w:val="008D3714"/>
    <w:rsid w:val="008D4C18"/>
    <w:rsid w:val="008F3CF8"/>
    <w:rsid w:val="0090117F"/>
    <w:rsid w:val="0091033E"/>
    <w:rsid w:val="009534A6"/>
    <w:rsid w:val="009721E4"/>
    <w:rsid w:val="00972423"/>
    <w:rsid w:val="00995C39"/>
    <w:rsid w:val="009B075F"/>
    <w:rsid w:val="009B793B"/>
    <w:rsid w:val="009F4167"/>
    <w:rsid w:val="009F7450"/>
    <w:rsid w:val="00A04BE4"/>
    <w:rsid w:val="00A10AD8"/>
    <w:rsid w:val="00A34143"/>
    <w:rsid w:val="00A35932"/>
    <w:rsid w:val="00A46583"/>
    <w:rsid w:val="00A77BDE"/>
    <w:rsid w:val="00AC76C8"/>
    <w:rsid w:val="00BD4EDA"/>
    <w:rsid w:val="00C3094C"/>
    <w:rsid w:val="00C33D3B"/>
    <w:rsid w:val="00C34400"/>
    <w:rsid w:val="00C60F30"/>
    <w:rsid w:val="00C90137"/>
    <w:rsid w:val="00CA4817"/>
    <w:rsid w:val="00CC5942"/>
    <w:rsid w:val="00D02DA2"/>
    <w:rsid w:val="00D06BA1"/>
    <w:rsid w:val="00D22444"/>
    <w:rsid w:val="00D27599"/>
    <w:rsid w:val="00E20D8C"/>
    <w:rsid w:val="00E57B10"/>
    <w:rsid w:val="00E6411F"/>
    <w:rsid w:val="00E82E79"/>
    <w:rsid w:val="00EF0775"/>
    <w:rsid w:val="00F05317"/>
    <w:rsid w:val="00F32FD9"/>
    <w:rsid w:val="00F75284"/>
    <w:rsid w:val="00FB76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F5"/>
    <w:pPr>
      <w:spacing w:after="200" w:line="276" w:lineRule="auto"/>
    </w:pPr>
    <w:rPr>
      <w:rFonts w:ascii="Verdana" w:hAnsi="Verdana"/>
      <w:sz w:val="20"/>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uiPriority w:val="99"/>
    <w:rsid w:val="00C3094C"/>
    <w:rPr>
      <w:rFonts w:cs="Times New Roman"/>
    </w:rPr>
  </w:style>
  <w:style w:type="paragraph" w:customStyle="1" w:styleId="Litra">
    <w:name w:val="Litra"/>
    <w:basedOn w:val="Normal"/>
    <w:next w:val="Normal"/>
    <w:uiPriority w:val="99"/>
    <w:rsid w:val="00895B8A"/>
    <w:pPr>
      <w:tabs>
        <w:tab w:val="left" w:pos="397"/>
      </w:tabs>
      <w:spacing w:after="0" w:line="240" w:lineRule="auto"/>
      <w:ind w:left="794" w:hanging="397"/>
    </w:pPr>
    <w:rPr>
      <w:rFonts w:ascii="Times New Roman" w:eastAsia="Times New Roman" w:hAnsi="Times New Roman"/>
      <w:sz w:val="24"/>
    </w:rPr>
  </w:style>
  <w:style w:type="paragraph" w:styleId="Markeringsbobletekst">
    <w:name w:val="Balloon Text"/>
    <w:basedOn w:val="Normal"/>
    <w:link w:val="MarkeringsbobletekstTegn"/>
    <w:uiPriority w:val="99"/>
    <w:semiHidden/>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95B8A"/>
    <w:rPr>
      <w:rFonts w:ascii="Tahoma" w:hAnsi="Tahoma" w:cs="Tahoma"/>
      <w:sz w:val="16"/>
      <w:szCs w:val="16"/>
    </w:rPr>
  </w:style>
  <w:style w:type="paragraph" w:styleId="Sidehoved">
    <w:name w:val="header"/>
    <w:basedOn w:val="Normal"/>
    <w:link w:val="SidehovedTegn"/>
    <w:uiPriority w:val="99"/>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895B8A"/>
    <w:rPr>
      <w:rFonts w:ascii="Verdana" w:hAnsi="Verdana" w:cs="Times New Roman"/>
      <w:sz w:val="20"/>
      <w:szCs w:val="20"/>
    </w:rPr>
  </w:style>
  <w:style w:type="paragraph" w:styleId="Sidefod">
    <w:name w:val="footer"/>
    <w:basedOn w:val="Normal"/>
    <w:link w:val="SidefodTegn"/>
    <w:uiPriority w:val="99"/>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895B8A"/>
    <w:rPr>
      <w:rFonts w:ascii="Verdana" w:hAnsi="Verdana" w:cs="Times New Roman"/>
      <w:sz w:val="20"/>
      <w:szCs w:val="20"/>
    </w:rPr>
  </w:style>
  <w:style w:type="paragraph" w:customStyle="1" w:styleId="paragrafgruppeoverskrift">
    <w:name w:val="paragrafgruppeoverskrift"/>
    <w:basedOn w:val="Normal"/>
    <w:uiPriority w:val="99"/>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uiPriority w:val="99"/>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uiPriority w:val="99"/>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uiPriority w:val="99"/>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uiPriority w:val="99"/>
    <w:rsid w:val="00C90137"/>
    <w:rPr>
      <w:rFonts w:ascii="Tahoma" w:hAnsi="Tahoma" w:cs="Tahoma"/>
      <w:b/>
      <w:bCs/>
      <w:color w:val="000000"/>
      <w:sz w:val="24"/>
      <w:szCs w:val="24"/>
      <w:shd w:val="clear" w:color="auto" w:fill="auto"/>
    </w:rPr>
  </w:style>
  <w:style w:type="character" w:customStyle="1" w:styleId="stknr1">
    <w:name w:val="stknr1"/>
    <w:basedOn w:val="Standardskrifttypeiafsnit"/>
    <w:uiPriority w:val="99"/>
    <w:rsid w:val="00C90137"/>
    <w:rPr>
      <w:rFonts w:ascii="Tahoma" w:hAnsi="Tahoma" w:cs="Tahoma"/>
      <w:i/>
      <w:iCs/>
      <w:color w:val="000000"/>
      <w:sz w:val="24"/>
      <w:szCs w:val="24"/>
      <w:shd w:val="clear" w:color="auto" w:fill="auto"/>
    </w:rPr>
  </w:style>
  <w:style w:type="character" w:customStyle="1" w:styleId="paragrafnr2">
    <w:name w:val="paragrafnr2"/>
    <w:basedOn w:val="Standardskrifttypeiafsnit"/>
    <w:uiPriority w:val="99"/>
    <w:rsid w:val="00C90137"/>
    <w:rPr>
      <w:rFonts w:ascii="Tahoma" w:hAnsi="Tahoma" w:cs="Tahoma"/>
      <w:b/>
      <w:bCs/>
      <w:color w:val="000000"/>
      <w:sz w:val="24"/>
      <w:szCs w:val="24"/>
      <w:shd w:val="clear" w:color="auto" w:fill="auto"/>
    </w:rPr>
  </w:style>
  <w:style w:type="character" w:customStyle="1" w:styleId="liste1nr1">
    <w:name w:val="liste1nr1"/>
    <w:basedOn w:val="Standardskrifttypeiafsnit"/>
    <w:uiPriority w:val="99"/>
    <w:rsid w:val="00C90137"/>
    <w:rPr>
      <w:rFonts w:ascii="Tahoma" w:hAnsi="Tahoma" w:cs="Tahoma"/>
      <w:color w:val="000000"/>
      <w:sz w:val="24"/>
      <w:szCs w:val="24"/>
      <w:shd w:val="clear" w:color="auto" w:fill="auto"/>
    </w:rPr>
  </w:style>
  <w:style w:type="character" w:customStyle="1" w:styleId="paragrafnr3">
    <w:name w:val="paragrafnr3"/>
    <w:basedOn w:val="Standardskrifttypeiafsnit"/>
    <w:uiPriority w:val="99"/>
    <w:rsid w:val="00C90137"/>
    <w:rPr>
      <w:rFonts w:ascii="Tahoma" w:hAnsi="Tahoma" w:cs="Tahoma"/>
      <w:b/>
      <w:bCs/>
      <w:color w:val="000000"/>
      <w:sz w:val="24"/>
      <w:szCs w:val="24"/>
      <w:shd w:val="clear" w:color="auto" w:fill="auto"/>
    </w:rPr>
  </w:style>
  <w:style w:type="character" w:customStyle="1" w:styleId="paragrafnr4">
    <w:name w:val="paragrafnr4"/>
    <w:basedOn w:val="Standardskrifttypeiafsnit"/>
    <w:uiPriority w:val="99"/>
    <w:rsid w:val="00C90137"/>
    <w:rPr>
      <w:rFonts w:ascii="Tahoma" w:hAnsi="Tahoma" w:cs="Tahoma"/>
      <w:b/>
      <w:bCs/>
      <w:color w:val="000000"/>
      <w:sz w:val="24"/>
      <w:szCs w:val="24"/>
      <w:shd w:val="clear" w:color="auto" w:fill="auto"/>
    </w:rPr>
  </w:style>
  <w:style w:type="paragraph" w:styleId="Listeafsnit">
    <w:name w:val="List Paragraph"/>
    <w:basedOn w:val="Normal"/>
    <w:uiPriority w:val="99"/>
    <w:qFormat/>
    <w:rsid w:val="000D0442"/>
    <w:pPr>
      <w:ind w:left="720"/>
      <w:contextualSpacing/>
    </w:pPr>
  </w:style>
  <w:style w:type="paragraph" w:customStyle="1" w:styleId="Standardtekst">
    <w:name w:val="Standardtekst"/>
    <w:basedOn w:val="Normal"/>
    <w:uiPriority w:val="99"/>
    <w:rsid w:val="000077A9"/>
    <w:pPr>
      <w:overflowPunct w:val="0"/>
      <w:autoSpaceDE w:val="0"/>
      <w:autoSpaceDN w:val="0"/>
      <w:adjustRightInd w:val="0"/>
      <w:spacing w:after="0" w:line="317" w:lineRule="exact"/>
      <w:textAlignment w:val="baseline"/>
    </w:pPr>
    <w:rPr>
      <w:b/>
      <w:color w:val="000000"/>
      <w:szCs w:val="24"/>
      <w:lang w:eastAsia="da-DK"/>
    </w:rPr>
  </w:style>
  <w:style w:type="character" w:styleId="Hyperlink">
    <w:name w:val="Hyperlink"/>
    <w:basedOn w:val="Standardskrifttypeiafsnit"/>
    <w:uiPriority w:val="99"/>
    <w:unhideWhenUsed/>
    <w:rsid w:val="008D4C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F5"/>
    <w:pPr>
      <w:spacing w:after="200" w:line="276" w:lineRule="auto"/>
    </w:pPr>
    <w:rPr>
      <w:rFonts w:ascii="Verdana" w:hAnsi="Verdana"/>
      <w:sz w:val="20"/>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uiPriority w:val="99"/>
    <w:rsid w:val="00C3094C"/>
    <w:rPr>
      <w:rFonts w:cs="Times New Roman"/>
    </w:rPr>
  </w:style>
  <w:style w:type="paragraph" w:customStyle="1" w:styleId="Litra">
    <w:name w:val="Litra"/>
    <w:basedOn w:val="Normal"/>
    <w:next w:val="Normal"/>
    <w:uiPriority w:val="99"/>
    <w:rsid w:val="00895B8A"/>
    <w:pPr>
      <w:tabs>
        <w:tab w:val="left" w:pos="397"/>
      </w:tabs>
      <w:spacing w:after="0" w:line="240" w:lineRule="auto"/>
      <w:ind w:left="794" w:hanging="397"/>
    </w:pPr>
    <w:rPr>
      <w:rFonts w:ascii="Times New Roman" w:eastAsia="Times New Roman" w:hAnsi="Times New Roman"/>
      <w:sz w:val="24"/>
    </w:rPr>
  </w:style>
  <w:style w:type="paragraph" w:styleId="Markeringsbobletekst">
    <w:name w:val="Balloon Text"/>
    <w:basedOn w:val="Normal"/>
    <w:link w:val="MarkeringsbobletekstTegn"/>
    <w:uiPriority w:val="99"/>
    <w:semiHidden/>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95B8A"/>
    <w:rPr>
      <w:rFonts w:ascii="Tahoma" w:hAnsi="Tahoma" w:cs="Tahoma"/>
      <w:sz w:val="16"/>
      <w:szCs w:val="16"/>
    </w:rPr>
  </w:style>
  <w:style w:type="paragraph" w:styleId="Sidehoved">
    <w:name w:val="header"/>
    <w:basedOn w:val="Normal"/>
    <w:link w:val="SidehovedTegn"/>
    <w:uiPriority w:val="99"/>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895B8A"/>
    <w:rPr>
      <w:rFonts w:ascii="Verdana" w:hAnsi="Verdana" w:cs="Times New Roman"/>
      <w:sz w:val="20"/>
      <w:szCs w:val="20"/>
    </w:rPr>
  </w:style>
  <w:style w:type="paragraph" w:styleId="Sidefod">
    <w:name w:val="footer"/>
    <w:basedOn w:val="Normal"/>
    <w:link w:val="SidefodTegn"/>
    <w:uiPriority w:val="99"/>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895B8A"/>
    <w:rPr>
      <w:rFonts w:ascii="Verdana" w:hAnsi="Verdana" w:cs="Times New Roman"/>
      <w:sz w:val="20"/>
      <w:szCs w:val="20"/>
    </w:rPr>
  </w:style>
  <w:style w:type="paragraph" w:customStyle="1" w:styleId="paragrafgruppeoverskrift">
    <w:name w:val="paragrafgruppeoverskrift"/>
    <w:basedOn w:val="Normal"/>
    <w:uiPriority w:val="99"/>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uiPriority w:val="99"/>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uiPriority w:val="99"/>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uiPriority w:val="99"/>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uiPriority w:val="99"/>
    <w:rsid w:val="00C90137"/>
    <w:rPr>
      <w:rFonts w:ascii="Tahoma" w:hAnsi="Tahoma" w:cs="Tahoma"/>
      <w:b/>
      <w:bCs/>
      <w:color w:val="000000"/>
      <w:sz w:val="24"/>
      <w:szCs w:val="24"/>
      <w:shd w:val="clear" w:color="auto" w:fill="auto"/>
    </w:rPr>
  </w:style>
  <w:style w:type="character" w:customStyle="1" w:styleId="stknr1">
    <w:name w:val="stknr1"/>
    <w:basedOn w:val="Standardskrifttypeiafsnit"/>
    <w:uiPriority w:val="99"/>
    <w:rsid w:val="00C90137"/>
    <w:rPr>
      <w:rFonts w:ascii="Tahoma" w:hAnsi="Tahoma" w:cs="Tahoma"/>
      <w:i/>
      <w:iCs/>
      <w:color w:val="000000"/>
      <w:sz w:val="24"/>
      <w:szCs w:val="24"/>
      <w:shd w:val="clear" w:color="auto" w:fill="auto"/>
    </w:rPr>
  </w:style>
  <w:style w:type="character" w:customStyle="1" w:styleId="paragrafnr2">
    <w:name w:val="paragrafnr2"/>
    <w:basedOn w:val="Standardskrifttypeiafsnit"/>
    <w:uiPriority w:val="99"/>
    <w:rsid w:val="00C90137"/>
    <w:rPr>
      <w:rFonts w:ascii="Tahoma" w:hAnsi="Tahoma" w:cs="Tahoma"/>
      <w:b/>
      <w:bCs/>
      <w:color w:val="000000"/>
      <w:sz w:val="24"/>
      <w:szCs w:val="24"/>
      <w:shd w:val="clear" w:color="auto" w:fill="auto"/>
    </w:rPr>
  </w:style>
  <w:style w:type="character" w:customStyle="1" w:styleId="liste1nr1">
    <w:name w:val="liste1nr1"/>
    <w:basedOn w:val="Standardskrifttypeiafsnit"/>
    <w:uiPriority w:val="99"/>
    <w:rsid w:val="00C90137"/>
    <w:rPr>
      <w:rFonts w:ascii="Tahoma" w:hAnsi="Tahoma" w:cs="Tahoma"/>
      <w:color w:val="000000"/>
      <w:sz w:val="24"/>
      <w:szCs w:val="24"/>
      <w:shd w:val="clear" w:color="auto" w:fill="auto"/>
    </w:rPr>
  </w:style>
  <w:style w:type="character" w:customStyle="1" w:styleId="paragrafnr3">
    <w:name w:val="paragrafnr3"/>
    <w:basedOn w:val="Standardskrifttypeiafsnit"/>
    <w:uiPriority w:val="99"/>
    <w:rsid w:val="00C90137"/>
    <w:rPr>
      <w:rFonts w:ascii="Tahoma" w:hAnsi="Tahoma" w:cs="Tahoma"/>
      <w:b/>
      <w:bCs/>
      <w:color w:val="000000"/>
      <w:sz w:val="24"/>
      <w:szCs w:val="24"/>
      <w:shd w:val="clear" w:color="auto" w:fill="auto"/>
    </w:rPr>
  </w:style>
  <w:style w:type="character" w:customStyle="1" w:styleId="paragrafnr4">
    <w:name w:val="paragrafnr4"/>
    <w:basedOn w:val="Standardskrifttypeiafsnit"/>
    <w:uiPriority w:val="99"/>
    <w:rsid w:val="00C90137"/>
    <w:rPr>
      <w:rFonts w:ascii="Tahoma" w:hAnsi="Tahoma" w:cs="Tahoma"/>
      <w:b/>
      <w:bCs/>
      <w:color w:val="000000"/>
      <w:sz w:val="24"/>
      <w:szCs w:val="24"/>
      <w:shd w:val="clear" w:color="auto" w:fill="auto"/>
    </w:rPr>
  </w:style>
  <w:style w:type="paragraph" w:styleId="Listeafsnit">
    <w:name w:val="List Paragraph"/>
    <w:basedOn w:val="Normal"/>
    <w:uiPriority w:val="99"/>
    <w:qFormat/>
    <w:rsid w:val="000D0442"/>
    <w:pPr>
      <w:ind w:left="720"/>
      <w:contextualSpacing/>
    </w:pPr>
  </w:style>
  <w:style w:type="paragraph" w:customStyle="1" w:styleId="Standardtekst">
    <w:name w:val="Standardtekst"/>
    <w:basedOn w:val="Normal"/>
    <w:uiPriority w:val="99"/>
    <w:rsid w:val="000077A9"/>
    <w:pPr>
      <w:overflowPunct w:val="0"/>
      <w:autoSpaceDE w:val="0"/>
      <w:autoSpaceDN w:val="0"/>
      <w:adjustRightInd w:val="0"/>
      <w:spacing w:after="0" w:line="317" w:lineRule="exact"/>
      <w:textAlignment w:val="baseline"/>
    </w:pPr>
    <w:rPr>
      <w:b/>
      <w:color w:val="000000"/>
      <w:szCs w:val="24"/>
      <w:lang w:eastAsia="da-DK"/>
    </w:rPr>
  </w:style>
  <w:style w:type="character" w:styleId="Hyperlink">
    <w:name w:val="Hyperlink"/>
    <w:basedOn w:val="Standardskrifttypeiafsnit"/>
    <w:uiPriority w:val="99"/>
    <w:unhideWhenUsed/>
    <w:rsid w:val="008D4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k.rm.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K.rm.d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2682</Words>
  <Characters>16364</Characters>
  <Application>Microsoft Office Word</Application>
  <DocSecurity>4</DocSecurity>
  <Lines>136</Lines>
  <Paragraphs>38</Paragraphs>
  <ScaleCrop>false</ScaleCrop>
  <HeadingPairs>
    <vt:vector size="2" baseType="variant">
      <vt:variant>
        <vt:lpstr>Titel</vt:lpstr>
      </vt:variant>
      <vt:variant>
        <vt:i4>1</vt:i4>
      </vt:variant>
    </vt:vector>
  </HeadingPairs>
  <TitlesOfParts>
    <vt:vector size="1" baseType="lpstr">
      <vt:lpstr>PRAKTIKBESKRIVELSE</vt:lpstr>
    </vt:vector>
  </TitlesOfParts>
  <Company>University College Lillebælt</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PRAKTIKBESKRIVELSE</dc:title>
  <dc:creator>Ole Tophøj Bork</dc:creator>
  <cp:lastModifiedBy>Tine Mandrup</cp:lastModifiedBy>
  <cp:revision>2</cp:revision>
  <cp:lastPrinted>2014-04-28T18:35:00Z</cp:lastPrinted>
  <dcterms:created xsi:type="dcterms:W3CDTF">2016-08-22T14:06:00Z</dcterms:created>
  <dcterms:modified xsi:type="dcterms:W3CDTF">2016-08-22T14:06:00Z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0x01010079C891306A0EE4428BF99F70BE0F03A4</vt:lpwstr>
  </property>
</Properties>
</file>